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62120EAF">
      <w:pPr>
        <w:pStyle w:val="style0"/>
        <w:spacing w:lineRule="exact" w:line="560"/>
        <w:ind w:firstLine="562" w:firstLineChars="20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一、报价</w:t>
      </w:r>
      <w:r>
        <w:rPr>
          <w:rFonts w:ascii="宋体" w:cs="宋体" w:hAnsi="宋体" w:hint="eastAsia"/>
          <w:b/>
          <w:bCs/>
          <w:sz w:val="28"/>
          <w:szCs w:val="28"/>
        </w:rPr>
        <w:t>要求</w:t>
      </w:r>
    </w:p>
    <w:p w14:paraId="69CA4522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</w:rPr>
        <w:t>1、项目名称：</w:t>
      </w:r>
      <w:r>
        <w:rPr>
          <w:rFonts w:ascii="仿宋_GB2312" w:eastAsia="仿宋_GB2312" w:hint="eastAsia"/>
          <w:b/>
          <w:sz w:val="28"/>
        </w:rPr>
        <w:t>保洁</w:t>
      </w:r>
      <w:r>
        <w:rPr>
          <w:rFonts w:ascii="仿宋_GB2312" w:eastAsia="仿宋_GB2312" w:hint="eastAsia"/>
          <w:b/>
          <w:sz w:val="28"/>
        </w:rPr>
        <w:t>服务项目</w:t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14:paraId="7FFD5EA4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2、</w:t>
      </w:r>
      <w:r>
        <w:rPr>
          <w:rFonts w:ascii="仿宋_GB2312" w:eastAsia="仿宋_GB2312" w:hint="eastAsia"/>
          <w:sz w:val="28"/>
        </w:rPr>
        <w:t>服务</w:t>
      </w:r>
      <w:r>
        <w:rPr>
          <w:rFonts w:ascii="仿宋_GB2312" w:eastAsia="仿宋_GB2312" w:hint="eastAsia"/>
          <w:sz w:val="28"/>
        </w:rPr>
        <w:t>期限：</w:t>
      </w:r>
      <w:r>
        <w:rPr>
          <w:rFonts w:ascii="仿宋_GB2312" w:eastAsia="仿宋_GB2312" w:hint="eastAsia"/>
          <w:b/>
          <w:bCs/>
          <w:sz w:val="28"/>
        </w:rPr>
        <w:t>202</w:t>
      </w:r>
      <w:r>
        <w:rPr>
          <w:rFonts w:eastAsia="仿宋_GB2312" w:hint="default"/>
          <w:b/>
          <w:bCs/>
          <w:sz w:val="28"/>
          <w:lang w:val="en-US"/>
        </w:rPr>
        <w:t>5</w:t>
      </w:r>
      <w:r>
        <w:rPr>
          <w:rFonts w:ascii="仿宋_GB2312" w:eastAsia="仿宋_GB2312" w:hint="eastAsia"/>
          <w:b/>
          <w:bCs/>
          <w:sz w:val="28"/>
        </w:rPr>
        <w:t>年</w:t>
      </w:r>
      <w:r>
        <w:rPr>
          <w:rFonts w:ascii="仿宋_GB2312" w:eastAsia="仿宋_GB2312"/>
          <w:b/>
          <w:bCs/>
          <w:sz w:val="28"/>
        </w:rPr>
        <w:t>1</w:t>
      </w:r>
      <w:r>
        <w:rPr>
          <w:rFonts w:ascii="仿宋_GB2312" w:eastAsia="仿宋_GB2312" w:hint="eastAsia"/>
          <w:b/>
          <w:bCs/>
          <w:sz w:val="28"/>
        </w:rPr>
        <w:t>1</w:t>
      </w:r>
      <w:r>
        <w:rPr>
          <w:rFonts w:ascii="仿宋_GB2312" w:eastAsia="仿宋_GB2312" w:hint="eastAsia"/>
          <w:b/>
          <w:bCs/>
          <w:sz w:val="28"/>
        </w:rPr>
        <w:t>月—</w:t>
      </w:r>
      <w:r>
        <w:rPr>
          <w:rFonts w:ascii="仿宋_GB2312" w:eastAsia="仿宋_GB2312" w:hint="eastAsia"/>
          <w:b/>
          <w:bCs/>
          <w:sz w:val="28"/>
        </w:rPr>
        <w:t>202</w:t>
      </w:r>
      <w:r>
        <w:rPr>
          <w:rFonts w:eastAsia="仿宋_GB2312" w:hint="default"/>
          <w:b/>
          <w:bCs/>
          <w:sz w:val="28"/>
          <w:lang w:val="en-US"/>
        </w:rPr>
        <w:t>6</w:t>
      </w:r>
      <w:r>
        <w:rPr>
          <w:rFonts w:ascii="仿宋_GB2312" w:eastAsia="仿宋_GB2312" w:hint="eastAsia"/>
          <w:b/>
          <w:bCs/>
          <w:sz w:val="28"/>
        </w:rPr>
        <w:t>年</w:t>
      </w:r>
      <w:r>
        <w:rPr>
          <w:rFonts w:ascii="仿宋_GB2312" w:eastAsia="仿宋_GB2312" w:hint="eastAsia"/>
          <w:b/>
          <w:bCs/>
          <w:sz w:val="28"/>
        </w:rPr>
        <w:t>1</w:t>
      </w:r>
      <w:r>
        <w:rPr>
          <w:rFonts w:ascii="仿宋_GB2312" w:eastAsia="仿宋_GB2312" w:hint="eastAsia"/>
          <w:b/>
          <w:bCs/>
          <w:sz w:val="28"/>
        </w:rPr>
        <w:t>0</w:t>
      </w:r>
      <w:r>
        <w:rPr>
          <w:rFonts w:ascii="仿宋_GB2312" w:eastAsia="仿宋_GB2312" w:hint="eastAsia"/>
          <w:b/>
          <w:bCs/>
          <w:sz w:val="28"/>
        </w:rPr>
        <w:t>月</w:t>
      </w:r>
    </w:p>
    <w:p w14:paraId="3624C5B2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3、报价须知：</w:t>
      </w:r>
    </w:p>
    <w:p w14:paraId="3BC10AEA">
      <w:pPr>
        <w:pStyle w:val="style0"/>
        <w:spacing w:lineRule="exact" w:line="540"/>
        <w:ind w:left="-1" w:firstLine="552" w:firstLineChars="197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</w:t>
      </w:r>
      <w:r>
        <w:rPr>
          <w:rFonts w:ascii="仿宋_GB2312" w:eastAsia="仿宋_GB2312" w:hint="eastAsia"/>
          <w:sz w:val="28"/>
        </w:rPr>
        <w:t>.1资质等级：报价单位应具有</w:t>
      </w:r>
      <w:r>
        <w:rPr>
          <w:rFonts w:ascii="仿宋_GB2312" w:eastAsia="仿宋_GB2312" w:hint="eastAsia"/>
          <w:sz w:val="28"/>
        </w:rPr>
        <w:t>保洁</w:t>
      </w:r>
      <w:r>
        <w:rPr>
          <w:rFonts w:ascii="仿宋_GB2312" w:eastAsia="仿宋_GB2312" w:hint="eastAsia"/>
          <w:sz w:val="28"/>
        </w:rPr>
        <w:t>相关营业执照和相关经验能力。</w:t>
      </w:r>
    </w:p>
    <w:p w14:paraId="77CC9742">
      <w:pPr>
        <w:pStyle w:val="style0"/>
        <w:spacing w:lineRule="exact" w:line="540"/>
        <w:ind w:left="-1" w:firstLine="552" w:firstLineChars="197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3</w:t>
      </w:r>
      <w:r>
        <w:rPr>
          <w:rFonts w:ascii="仿宋_GB2312" w:eastAsia="仿宋_GB2312" w:hint="eastAsia"/>
          <w:sz w:val="28"/>
        </w:rPr>
        <w:t>.2报价单位就项目服务期内报价及咨询服务方案等上传平台。</w:t>
      </w:r>
    </w:p>
    <w:p w14:paraId="7ED3C086">
      <w:pPr>
        <w:pStyle w:val="style0"/>
        <w:spacing w:lineRule="exact" w:line="560"/>
        <w:ind w:firstLine="562" w:firstLineChars="20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二、报价文件</w:t>
      </w:r>
    </w:p>
    <w:p w14:paraId="1C8DD722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1、报价文件组成</w:t>
      </w:r>
    </w:p>
    <w:p w14:paraId="0882EFF9">
      <w:pPr>
        <w:pStyle w:val="style0"/>
        <w:spacing w:lineRule="exact" w:line="540"/>
        <w:ind w:left="-69" w:leftChars="-33" w:firstLine="560" w:firstLineChars="20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int="eastAsia"/>
          <w:sz w:val="28"/>
        </w:rPr>
        <w:t>报价文件由</w:t>
      </w:r>
      <w:r>
        <w:rPr>
          <w:rFonts w:ascii="仿宋_GB2312" w:eastAsia="仿宋_GB2312" w:hAnsi="宋体" w:hint="eastAsia"/>
          <w:sz w:val="28"/>
          <w:szCs w:val="28"/>
        </w:rPr>
        <w:t>报价单位资质、报价表组成。</w:t>
      </w:r>
    </w:p>
    <w:p w14:paraId="082B967B">
      <w:pPr>
        <w:pStyle w:val="style0"/>
        <w:spacing w:lineRule="exact" w:line="540"/>
        <w:ind w:left="-69" w:leftChars="-33"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1.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报价表（附表）</w:t>
      </w:r>
    </w:p>
    <w:p w14:paraId="0B38B0CC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1.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.1报价单位的报价，应是按照邀请单位约定的范围，完成本次服务期内所有服务需要的全部费用及其它不可预见的费用，报价均为含税价并明确税率。</w:t>
      </w:r>
    </w:p>
    <w:p w14:paraId="18E339DC">
      <w:pPr>
        <w:pStyle w:val="style0"/>
        <w:spacing w:lineRule="exact" w:line="540"/>
        <w:ind w:left="-281" w:leftChars="-134" w:firstLine="840" w:firstLineChars="3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1.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.2总价为各分项报价的总和，每种分项只允许有一个报价，任何有选择的报价不予以接受，币种为人民币。报价金额分别用大写和小写同时报出，当大写金额与小写金额不符时，以大写金额为准；当单价与数量的乘积与合价不一致时，以单价为准。</w:t>
      </w:r>
    </w:p>
    <w:p w14:paraId="63F25C31">
      <w:pPr>
        <w:pStyle w:val="style0"/>
        <w:spacing w:lineRule="exact" w:line="540"/>
        <w:ind w:firstLine="560" w:firstLineChars="20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2、报价文件的递交</w:t>
      </w:r>
    </w:p>
    <w:p w14:paraId="63C79E89">
      <w:pPr>
        <w:pStyle w:val="style0"/>
        <w:spacing w:lineRule="exact" w:line="540"/>
        <w:ind w:left="139" w:leftChars="66" w:firstLine="420" w:firstLineChars="15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2.1报价文件加盖报价单位公章，以不可修改PDF格式上传采购电子商务平台。</w:t>
      </w:r>
    </w:p>
    <w:p w14:paraId="7C19ECB2">
      <w:pPr>
        <w:pStyle w:val="style0"/>
        <w:spacing w:lineRule="exact" w:line="540"/>
        <w:ind w:left="141" w:leftChars="67" w:firstLine="420" w:firstLineChars="15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2.2如果未能按上述要求加盖公章，或文件格式为可修改的报价文件将予以拒绝。</w:t>
      </w:r>
    </w:p>
    <w:p w14:paraId="099A5D55">
      <w:pPr>
        <w:pStyle w:val="style0"/>
        <w:spacing w:lineRule="exact" w:line="560"/>
        <w:ind w:firstLine="562" w:firstLineChars="20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三、其它</w:t>
      </w:r>
    </w:p>
    <w:p w14:paraId="01FB3251">
      <w:pPr>
        <w:pStyle w:val="style0"/>
        <w:spacing w:lineRule="exact" w:line="540"/>
        <w:ind w:firstLine="560" w:firstLineChars="20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1、报价单位所提供的咨询服务期限为202</w:t>
      </w:r>
      <w:r>
        <w:rPr>
          <w:rFonts w:eastAsia="仿宋_GB2312" w:hAnsi="宋体" w:hint="default"/>
          <w:sz w:val="28"/>
          <w:szCs w:val="28"/>
          <w:lang w:val="en-US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>11</w:t>
      </w:r>
      <w:r>
        <w:rPr>
          <w:rFonts w:ascii="仿宋_GB2312" w:eastAsia="仿宋_GB2312" w:hAnsi="宋体" w:hint="eastAsia"/>
          <w:sz w:val="28"/>
          <w:szCs w:val="28"/>
        </w:rPr>
        <w:t>月-</w:t>
      </w:r>
      <w:r>
        <w:rPr>
          <w:rFonts w:ascii="仿宋_GB2312" w:eastAsia="仿宋_GB2312" w:hAnsi="宋体" w:hint="eastAsia"/>
          <w:sz w:val="28"/>
          <w:szCs w:val="28"/>
        </w:rPr>
        <w:t>202</w:t>
      </w:r>
      <w:r>
        <w:rPr>
          <w:rFonts w:eastAsia="仿宋_GB2312" w:hAnsi="宋体" w:hint="default"/>
          <w:sz w:val="28"/>
          <w:szCs w:val="28"/>
          <w:lang w:val="en-US"/>
        </w:rPr>
        <w:t>6</w:t>
      </w:r>
      <w:r>
        <w:rPr>
          <w:rFonts w:ascii="仿宋_GB2312" w:eastAsia="仿宋_GB2312" w:hAnsi="宋体" w:hint="eastAsia"/>
          <w:sz w:val="28"/>
          <w:szCs w:val="28"/>
        </w:rPr>
        <w:t>年10</w:t>
      </w:r>
      <w:r>
        <w:rPr>
          <w:rFonts w:ascii="仿宋_GB2312" w:eastAsia="仿宋_GB2312" w:hAnsi="宋体" w:hint="eastAsia"/>
          <w:sz w:val="28"/>
          <w:szCs w:val="28"/>
        </w:rPr>
        <w:t>月。</w:t>
      </w:r>
    </w:p>
    <w:p w14:paraId="78E01651">
      <w:pPr>
        <w:pStyle w:val="style0"/>
        <w:spacing w:lineRule="exact" w:line="540"/>
        <w:ind w:firstLine="560" w:firstLineChars="20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2、验收方式：根据项目工作目标完成情况验收。</w:t>
      </w:r>
    </w:p>
    <w:p w14:paraId="47C522AD">
      <w:pPr>
        <w:pStyle w:val="style0"/>
        <w:spacing w:lineRule="exact" w:line="540"/>
        <w:ind w:firstLine="560" w:firstLineChars="20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、付款方式：</w:t>
      </w:r>
      <w:r>
        <w:rPr>
          <w:rFonts w:ascii="仿宋_GB2312" w:eastAsia="仿宋_GB2312" w:hAnsi="宋体" w:hint="eastAsia"/>
          <w:sz w:val="28"/>
          <w:szCs w:val="28"/>
        </w:rPr>
        <w:t>挂账后付款。</w:t>
      </w:r>
    </w:p>
    <w:p w14:paraId="70D02D6C">
      <w:pPr>
        <w:pStyle w:val="style0"/>
        <w:spacing w:lineRule="exact" w:line="560"/>
        <w:ind w:firstLine="562" w:firstLineChars="20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四、联系方式</w:t>
      </w:r>
    </w:p>
    <w:p w14:paraId="7D6B7B9F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联系人：</w:t>
      </w:r>
      <w:r>
        <w:rPr>
          <w:rFonts w:ascii="仿宋_GB2312" w:hint="default"/>
          <w:sz w:val="28"/>
          <w:lang w:val="en-US"/>
        </w:rPr>
        <w:t>杨舒婷</w:t>
      </w:r>
      <w:r>
        <w:rPr>
          <w:rFonts w:ascii="仿宋_GB2312" w:eastAsia="仿宋_GB2312" w:hint="eastAsia"/>
          <w:sz w:val="28"/>
        </w:rPr>
        <w:t xml:space="preserve">          </w:t>
      </w:r>
    </w:p>
    <w:p w14:paraId="1F72787A">
      <w:pPr>
        <w:pStyle w:val="style0"/>
        <w:spacing w:lineRule="exact" w:line="54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电  话：</w:t>
      </w:r>
      <w:r>
        <w:rPr>
          <w:rFonts w:ascii="仿宋_GB2312" w:eastAsia="仿宋_GB2312" w:hint="eastAsia"/>
          <w:sz w:val="28"/>
        </w:rPr>
        <w:t>0353-2263104</w:t>
      </w:r>
    </w:p>
    <w:p w14:paraId="0584A196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附表：报价表</w:t>
      </w:r>
    </w:p>
    <w:p w14:paraId="1F21582A">
      <w:pPr>
        <w:pStyle w:val="style0"/>
        <w:spacing w:lineRule="exact" w:line="560"/>
        <w:rPr>
          <w:rFonts w:ascii="宋体" w:cs="宋体" w:hAnsi="宋体" w:hint="eastAsia"/>
          <w:b/>
          <w:bCs/>
          <w:sz w:val="28"/>
          <w:szCs w:val="28"/>
        </w:rPr>
      </w:pPr>
    </w:p>
    <w:p w14:paraId="7E2ACAF3">
      <w:pPr>
        <w:pStyle w:val="style0"/>
        <w:widowControl/>
        <w:jc w:val="left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br w:type="page"/>
      </w:r>
    </w:p>
    <w:p w14:paraId="4C37B2FC">
      <w:pPr>
        <w:pStyle w:val="style0"/>
        <w:spacing w:lineRule="exact" w:line="56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附表：</w:t>
      </w:r>
    </w:p>
    <w:p w14:paraId="0FDA4FEE">
      <w:pPr>
        <w:pStyle w:val="style0"/>
        <w:spacing w:lineRule="exact" w:line="560"/>
        <w:ind w:firstLine="723" w:firstLineChars="200"/>
        <w:jc w:val="center"/>
        <w:rPr>
          <w:rFonts w:ascii="宋体" w:cs="宋体" w:hAnsi="宋体" w:hint="eastAsia"/>
          <w:b/>
          <w:bCs/>
          <w:sz w:val="36"/>
          <w:szCs w:val="36"/>
        </w:rPr>
      </w:pPr>
      <w:r>
        <w:rPr>
          <w:rFonts w:ascii="宋体" w:cs="宋体" w:hAnsi="宋体" w:hint="eastAsia"/>
          <w:b/>
          <w:bCs/>
          <w:sz w:val="36"/>
          <w:szCs w:val="36"/>
        </w:rPr>
        <w:t>报价表</w:t>
      </w:r>
    </w:p>
    <w:p w14:paraId="453923E5">
      <w:pPr>
        <w:pStyle w:val="style0"/>
        <w:ind w:firstLine="280" w:firstLineChars="1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编号：</w:t>
      </w:r>
    </w:p>
    <w:tbl>
      <w:tblPr>
        <w:tblW w:w="9109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2503"/>
        <w:gridCol w:w="5536"/>
      </w:tblGrid>
      <w:tr w14:paraId="3CB08AFE"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2D824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AAFA7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报价项目名称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15397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478064A">
        <w:tblPrEx/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10285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7C5A96C2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服务类型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3A5686A4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71D8000">
        <w:tblPrEx/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60E04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36A46DB8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数量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5D120382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B9427BA">
        <w:tblPrEx/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43772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3F8FFA23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服务商名称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117BF5DF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C29D957">
        <w:tblPrEx/>
        <w:trPr>
          <w:trHeight w:val="1271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501DB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69E50EFD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单价（含 %税）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137CF759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E23C7CD">
        <w:tblPrEx/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3A770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51BB3C71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总价（含 %税）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170AA334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2C3275E">
        <w:tblPrEx/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4C902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6B901AC8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付款方式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12604852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9BBA58B">
        <w:tblPrEx/>
        <w:trPr>
          <w:trHeight w:val="986" w:hRule="exact"/>
        </w:trPr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9EFC1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 w14:paraId="54FF9834">
            <w:pPr>
              <w:pStyle w:val="style0"/>
              <w:spacing w:lineRule="auto" w:line="48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5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</w:tcPr>
          <w:p w14:paraId="6C7EDB9A">
            <w:pPr>
              <w:pStyle w:val="style0"/>
              <w:spacing w:lineRule="auto" w:line="480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ECAB66B">
      <w:pPr>
        <w:pStyle w:val="style0"/>
        <w:ind w:firstLine="560" w:firstLineChars="200"/>
        <w:rPr>
          <w:rFonts w:ascii="仿宋_GB2312" w:eastAsia="仿宋_GB2312"/>
          <w:sz w:val="28"/>
          <w:szCs w:val="28"/>
        </w:rPr>
      </w:pPr>
    </w:p>
    <w:p w14:paraId="11C4D016">
      <w:pPr>
        <w:pStyle w:val="style0"/>
        <w:ind w:firstLine="560" w:firstLineChars="200"/>
        <w:rPr>
          <w:rFonts w:ascii="仿宋_GB2312" w:eastAsia="仿宋_GB2312"/>
          <w:sz w:val="28"/>
          <w:szCs w:val="28"/>
        </w:rPr>
      </w:pPr>
    </w:p>
    <w:p w14:paraId="466F8BB9">
      <w:pPr>
        <w:pStyle w:val="style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报价单位：（公章）</w:t>
      </w:r>
    </w:p>
    <w:p w14:paraId="405006BB">
      <w:pPr>
        <w:pStyle w:val="style0"/>
        <w:ind w:firstLine="3360" w:firstLineChars="1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报价单位法人签字：</w:t>
      </w:r>
    </w:p>
    <w:p w14:paraId="591F1B8F">
      <w:pPr>
        <w:pStyle w:val="style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日    期：  </w:t>
      </w:r>
    </w:p>
    <w:p w14:paraId="19711ECF">
      <w:pPr>
        <w:pStyle w:val="style0"/>
        <w:ind w:firstLine="560" w:firstLineChars="200"/>
        <w:rPr>
          <w:rFonts w:ascii="仿宋_GB2312" w:eastAsia="仿宋_GB2312"/>
          <w:sz w:val="28"/>
          <w:szCs w:val="28"/>
        </w:rPr>
      </w:pPr>
    </w:p>
    <w:p w14:paraId="23B7A738">
      <w:pPr>
        <w:pStyle w:val="style0"/>
        <w:spacing w:lineRule="exact" w:line="56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附件1：</w:t>
      </w:r>
    </w:p>
    <w:p w14:paraId="5796D5C6">
      <w:pPr>
        <w:pStyle w:val="style0"/>
        <w:spacing w:lineRule="exact" w:line="560"/>
        <w:jc w:val="center"/>
        <w:rPr>
          <w:rFonts w:ascii="方正小标宋简体" w:cs="方正小标宋简体" w:eastAsia="方正小标宋简体" w:hAnsi="方正小标宋简体" w:hint="eastAsia"/>
          <w:bCs/>
          <w:sz w:val="32"/>
          <w:szCs w:val="32"/>
        </w:rPr>
      </w:pPr>
      <w:r>
        <w:rPr>
          <w:rFonts w:ascii="方正小标宋简体" w:cs="方正小标宋简体" w:eastAsia="方正小标宋简体" w:hAnsi="方正小标宋简体" w:hint="eastAsia"/>
          <w:bCs/>
          <w:sz w:val="32"/>
          <w:szCs w:val="32"/>
        </w:rPr>
        <w:t>服务项目技术要求</w:t>
      </w:r>
    </w:p>
    <w:p w14:paraId="5094033E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</w:rPr>
      </w:pPr>
    </w:p>
    <w:p w14:paraId="594D3418">
      <w:pPr>
        <w:pStyle w:val="style0"/>
        <w:spacing w:lineRule="exact" w:line="560"/>
        <w:ind w:firstLine="562" w:firstLineChars="20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1、咨询服务项目简介</w:t>
      </w:r>
    </w:p>
    <w:p w14:paraId="01D45D01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  <w:szCs w:val="28"/>
        </w:rPr>
        <w:t>按照工作要求，我公司因工作实际需要，需聘请专业的</w:t>
      </w:r>
      <w:r>
        <w:rPr>
          <w:rFonts w:ascii="仿宋_GB2312" w:eastAsia="仿宋_GB2312" w:hint="eastAsia"/>
          <w:sz w:val="28"/>
          <w:szCs w:val="28"/>
        </w:rPr>
        <w:t>保洁服务</w:t>
      </w:r>
      <w:r>
        <w:rPr>
          <w:rFonts w:ascii="仿宋_GB2312" w:eastAsia="仿宋_GB2312" w:hint="eastAsia"/>
          <w:sz w:val="28"/>
          <w:szCs w:val="28"/>
        </w:rPr>
        <w:t>公司进驻我公司</w:t>
      </w:r>
      <w:r>
        <w:rPr>
          <w:rFonts w:ascii="仿宋_GB2312" w:eastAsia="仿宋_GB2312" w:hint="eastAsia"/>
          <w:sz w:val="28"/>
          <w:szCs w:val="28"/>
        </w:rPr>
        <w:t>开展保洁服务</w:t>
      </w:r>
      <w:r>
        <w:rPr>
          <w:rFonts w:ascii="仿宋_GB2312" w:eastAsia="仿宋_GB2312" w:hint="eastAsia"/>
          <w:sz w:val="28"/>
          <w:szCs w:val="28"/>
        </w:rPr>
        <w:t>，助推我公司</w:t>
      </w:r>
      <w:r>
        <w:rPr>
          <w:rFonts w:ascii="仿宋_GB2312" w:eastAsia="仿宋_GB2312" w:hint="eastAsia"/>
          <w:sz w:val="28"/>
          <w:szCs w:val="28"/>
        </w:rPr>
        <w:t>环境卫生</w:t>
      </w:r>
      <w:r>
        <w:rPr>
          <w:rFonts w:ascii="仿宋_GB2312" w:eastAsia="仿宋_GB2312" w:hint="eastAsia"/>
          <w:sz w:val="28"/>
          <w:szCs w:val="28"/>
        </w:rPr>
        <w:t>水平不断提升。</w:t>
      </w:r>
      <w:r>
        <w:rPr>
          <w:rFonts w:ascii="仿宋_GB2312" w:eastAsia="仿宋_GB2312"/>
          <w:sz w:val="28"/>
        </w:rPr>
        <w:t xml:space="preserve"> </w:t>
      </w:r>
    </w:p>
    <w:p w14:paraId="4B00B280">
      <w:pPr>
        <w:pStyle w:val="style0"/>
        <w:spacing w:lineRule="exact" w:line="560"/>
        <w:ind w:firstLine="562" w:firstLineChars="200"/>
        <w:rPr>
          <w:rFonts w:ascii="仿宋_GB2312" w:eastAsia="仿宋_GB2312"/>
          <w:sz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2、服务范围</w:t>
      </w:r>
    </w:p>
    <w:p w14:paraId="74CCA8BF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南办公楼、北办公楼、</w:t>
      </w:r>
      <w:r>
        <w:rPr>
          <w:rFonts w:ascii="仿宋_GB2312" w:hint="default"/>
          <w:sz w:val="28"/>
          <w:lang w:val="en-US"/>
        </w:rPr>
        <w:t>北办公楼配楼</w:t>
      </w:r>
      <w:r>
        <w:rPr>
          <w:rFonts w:ascii="仿宋_GB2312" w:eastAsia="仿宋_GB2312" w:hint="eastAsia"/>
          <w:sz w:val="28"/>
        </w:rPr>
        <w:t>、安环处楼、科研楼</w:t>
      </w:r>
      <w:r>
        <w:rPr>
          <w:rFonts w:ascii="仿宋_GB2312" w:eastAsia="仿宋_GB2312" w:hint="eastAsia"/>
          <w:sz w:val="28"/>
        </w:rPr>
        <w:t>。</w:t>
      </w:r>
    </w:p>
    <w:p w14:paraId="6A72ACD5">
      <w:pPr>
        <w:pStyle w:val="style0"/>
        <w:spacing w:lineRule="exact" w:line="560"/>
        <w:ind w:firstLine="562" w:firstLineChars="200"/>
        <w:rPr>
          <w:rFonts w:ascii="宋体" w:cs="宋体" w:hAnsi="宋体" w:hint="eastAsia"/>
          <w:b/>
          <w:bCs/>
          <w:sz w:val="28"/>
          <w:szCs w:val="28"/>
        </w:rPr>
      </w:pPr>
      <w:r>
        <w:rPr>
          <w:rFonts w:ascii="宋体" w:cs="宋体" w:hAnsi="宋体" w:hint="eastAsia"/>
          <w:b/>
          <w:bCs/>
          <w:sz w:val="28"/>
          <w:szCs w:val="28"/>
        </w:rPr>
        <w:t>3、服务目标</w:t>
      </w:r>
    </w:p>
    <w:p w14:paraId="4C5D548D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确保服务范围内环境卫生干净整洁。</w:t>
      </w:r>
    </w:p>
    <w:p w14:paraId="338171A7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</w:p>
    <w:p w14:paraId="07F1D1A3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</w:p>
    <w:p w14:paraId="63041601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</w:p>
    <w:p w14:paraId="2ECD229E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</w:p>
    <w:p w14:paraId="0EB5E3B7">
      <w:pPr>
        <w:pStyle w:val="style0"/>
        <w:spacing w:lineRule="exact" w:line="560"/>
        <w:ind w:firstLine="560" w:firstLineChars="200"/>
        <w:rPr>
          <w:rFonts w:ascii="仿宋_GB2312" w:eastAsia="仿宋_GB2312"/>
          <w:sz w:val="28"/>
          <w:szCs w:val="28"/>
        </w:rPr>
      </w:pPr>
    </w:p>
    <w:p w14:paraId="72ED8E90">
      <w:pPr>
        <w:pStyle w:val="style0"/>
        <w:rPr>
          <w:color w:val="ff0000"/>
        </w:rPr>
      </w:pPr>
    </w:p>
    <w:sectPr>
      <w:footerReference w:type="default" r:id="rId2"/>
      <w:pgSz w:w="11906" w:h="16838" w:orient="portrait"/>
      <w:pgMar w:top="1757" w:right="1531" w:bottom="1757" w:left="1531" w:header="851" w:footer="992" w:gutter="0"/>
      <w:pgNumType w:start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fixed"/>
    <w:sig w:usb0="00000001" w:usb1="080E0000" w:usb2="00000010" w:usb3="00000000" w:csb0="00040000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551B9F3B">
    <w:pPr>
      <w:pStyle w:val="style32"/>
      <w:jc w:val="center"/>
      <w:rPr/>
    </w:pPr>
    <w:r>
      <w:rPr/>
      <w:fldChar w:fldCharType="begin"/>
    </w:r>
    <w:r>
      <w:instrText>PAGE   \* MERGEFORMAT</w:instrText>
    </w:r>
    <w:r>
      <w:rPr/>
      <w:fldChar w:fldCharType="separate"/>
    </w:r>
    <w:r>
      <w:rPr>
        <w:noProof/>
        <w:lang w:val="zh-CN"/>
      </w:rPr>
      <w:t>3</w:t>
    </w:r>
    <w:r>
      <w:rPr/>
      <w:fldChar w:fldCharType="end"/>
    </w:r>
  </w:p>
  <w:p w14:paraId="1FB8892E"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66"/>
    <w:qFormat/>
    <w:pPr>
      <w:widowControl w:val="false"/>
      <w:jc w:val="both"/>
    </w:pPr>
    <w:rPr>
      <w:kern w:val="2"/>
      <w:sz w:val="21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99"/>
    <w:pPr>
      <w:autoSpaceDE w:val="false"/>
      <w:autoSpaceDN w:val="false"/>
      <w:adjustRightInd w:val="false"/>
      <w:jc w:val="left"/>
    </w:pPr>
    <w:rPr>
      <w:rFonts w:ascii="宋体" w:cs="宋体"/>
      <w:kern w:val="0"/>
      <w:sz w:val="28"/>
      <w:szCs w:val="28"/>
    </w:rPr>
  </w:style>
  <w:style w:type="paragraph" w:styleId="style76">
    <w:name w:val="Date"/>
    <w:basedOn w:val="style0"/>
    <w:next w:val="style0"/>
    <w:link w:val="style4097"/>
    <w:qFormat/>
    <w:pPr>
      <w:ind w:left="100" w:leftChars="2500"/>
    </w:pPr>
    <w:rPr/>
  </w:style>
  <w:style w:type="paragraph" w:styleId="style153">
    <w:name w:val="Balloon Text"/>
    <w:basedOn w:val="style0"/>
    <w:next w:val="style153"/>
    <w:link w:val="style4100"/>
    <w:qFormat/>
    <w:pPr/>
    <w:rPr>
      <w:sz w:val="18"/>
      <w:szCs w:val="18"/>
    </w:rPr>
  </w:style>
  <w:style w:type="paragraph" w:styleId="style32">
    <w:name w:val="footer"/>
    <w:basedOn w:val="style0"/>
    <w:next w:val="style32"/>
    <w:link w:val="style4099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8"/>
    <w:qFormat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table" w:styleId="style154">
    <w:name w:val="Table Grid"/>
    <w:basedOn w:val="style105"/>
    <w:next w:val="style154"/>
    <w:qFormat/>
    <w:pPr>
      <w:widowControl w:val="false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日期 字符"/>
    <w:basedOn w:val="style65"/>
    <w:next w:val="style4097"/>
    <w:link w:val="style76"/>
    <w:qFormat/>
    <w:rPr>
      <w:kern w:val="2"/>
      <w:sz w:val="21"/>
      <w:szCs w:val="24"/>
    </w:rPr>
  </w:style>
  <w:style w:type="character" w:customStyle="1" w:styleId="style4098">
    <w:name w:val="页眉 字符"/>
    <w:basedOn w:val="style65"/>
    <w:next w:val="style4098"/>
    <w:link w:val="style31"/>
    <w:qFormat/>
    <w:rPr>
      <w:kern w:val="2"/>
      <w:sz w:val="18"/>
      <w:szCs w:val="18"/>
    </w:rPr>
  </w:style>
  <w:style w:type="character" w:customStyle="1" w:styleId="style4099">
    <w:name w:val="页脚 字符"/>
    <w:basedOn w:val="style65"/>
    <w:next w:val="style4099"/>
    <w:link w:val="style32"/>
    <w:qFormat/>
    <w:uiPriority w:val="99"/>
    <w:rPr>
      <w:kern w:val="2"/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character" w:customStyle="1" w:styleId="style4100">
    <w:name w:val="批注框文本 字符"/>
    <w:basedOn w:val="style65"/>
    <w:next w:val="style4100"/>
    <w:link w:val="style153"/>
    <w:qFormat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E3E7852-8F09-476F-A3BE-8AECE037F6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690</Words>
  <Pages>4</Pages>
  <Characters>738</Characters>
  <Application>WPS Office</Application>
  <DocSecurity>0</DocSecurity>
  <Paragraphs>84</Paragraphs>
  <ScaleCrop>false</ScaleCrop>
  <LinksUpToDate>false</LinksUpToDate>
  <CharactersWithSpaces>800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2024-11-18T03:01:00Z</dcterms:created>
  <dc:creator>徐斌</dc:creator>
  <lastModifiedBy>BRA-AL00</lastModifiedBy>
  <lastPrinted>2022-03-01T02:46:00Z</lastPrinted>
  <dcterms:modified xsi:type="dcterms:W3CDTF">2025-11-01T09:25:47Z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9BB685D5377546CB9FBD0DD365DD822B</vt:lpwstr>
  </property>
</Properties>
</file>