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5E039">
      <w:pPr>
        <w:pStyle w:val="4"/>
        <w:jc w:val="center"/>
        <w:rPr>
          <w:sz w:val="40"/>
          <w:szCs w:val="40"/>
        </w:rPr>
      </w:pPr>
      <w:r>
        <w:rPr>
          <w:rFonts w:hint="eastAsia"/>
          <w:sz w:val="40"/>
          <w:szCs w:val="40"/>
          <w:lang w:eastAsia="zh-CN"/>
        </w:rPr>
        <w:t>中北创新</w:t>
      </w:r>
      <w:r>
        <w:rPr>
          <w:rFonts w:hint="eastAsia"/>
          <w:sz w:val="40"/>
          <w:szCs w:val="40"/>
        </w:rPr>
        <w:t>公司</w:t>
      </w:r>
      <w:r>
        <w:rPr>
          <w:sz w:val="40"/>
          <w:szCs w:val="40"/>
        </w:rPr>
        <w:t>自有车辆维修</w:t>
      </w:r>
      <w:r>
        <w:rPr>
          <w:rFonts w:hint="eastAsia"/>
          <w:sz w:val="40"/>
          <w:szCs w:val="40"/>
        </w:rPr>
        <w:t>保养服务要求</w:t>
      </w:r>
    </w:p>
    <w:p w14:paraId="614143E4">
      <w:pPr>
        <w:pStyle w:val="4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为满足公司自有车辆日常维修</w:t>
      </w:r>
      <w:r>
        <w:rPr>
          <w:rFonts w:hint="eastAsia"/>
          <w:sz w:val="28"/>
          <w:szCs w:val="28"/>
        </w:rPr>
        <w:t>保养</w:t>
      </w:r>
      <w:r>
        <w:rPr>
          <w:sz w:val="28"/>
          <w:szCs w:val="28"/>
        </w:rPr>
        <w:t>需求，确保车辆安全、高效运行，</w:t>
      </w:r>
      <w:r>
        <w:rPr>
          <w:rFonts w:hint="eastAsia"/>
          <w:sz w:val="28"/>
          <w:szCs w:val="28"/>
          <w:lang w:eastAsia="zh-CN"/>
        </w:rPr>
        <w:t>中北创新</w:t>
      </w:r>
      <w:r>
        <w:rPr>
          <w:rFonts w:hint="eastAsia"/>
          <w:sz w:val="28"/>
          <w:szCs w:val="28"/>
        </w:rPr>
        <w:t>公司</w:t>
      </w:r>
      <w:r>
        <w:rPr>
          <w:sz w:val="28"/>
          <w:szCs w:val="28"/>
        </w:rPr>
        <w:t>现对自有车辆维修服务进行公开</w:t>
      </w:r>
      <w:r>
        <w:rPr>
          <w:rFonts w:hint="eastAsia"/>
          <w:sz w:val="28"/>
          <w:szCs w:val="28"/>
        </w:rPr>
        <w:t>询价</w:t>
      </w:r>
      <w:r>
        <w:rPr>
          <w:sz w:val="28"/>
          <w:szCs w:val="28"/>
        </w:rPr>
        <w:t>。</w:t>
      </w:r>
    </w:p>
    <w:p w14:paraId="02054D11">
      <w:pPr>
        <w:pStyle w:val="4"/>
        <w:rPr>
          <w:sz w:val="28"/>
          <w:szCs w:val="28"/>
        </w:rPr>
      </w:pPr>
      <w:r>
        <w:rPr>
          <w:sz w:val="28"/>
          <w:szCs w:val="28"/>
        </w:rPr>
        <w:t>一、</w:t>
      </w:r>
      <w:r>
        <w:rPr>
          <w:rFonts w:hint="eastAsia"/>
          <w:sz w:val="28"/>
          <w:szCs w:val="28"/>
        </w:rPr>
        <w:t>服务</w:t>
      </w:r>
      <w:r>
        <w:rPr>
          <w:sz w:val="28"/>
          <w:szCs w:val="28"/>
        </w:rPr>
        <w:t>基本信息</w:t>
      </w:r>
    </w:p>
    <w:p w14:paraId="2628EF0D">
      <w:pPr>
        <w:pStyle w:val="4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rFonts w:hint="eastAsia"/>
          <w:sz w:val="28"/>
          <w:szCs w:val="28"/>
        </w:rPr>
        <w:t>服务</w:t>
      </w:r>
      <w:r>
        <w:rPr>
          <w:sz w:val="28"/>
          <w:szCs w:val="28"/>
        </w:rPr>
        <w:t>名称：</w:t>
      </w:r>
      <w:r>
        <w:rPr>
          <w:rFonts w:hint="eastAsia"/>
          <w:sz w:val="28"/>
          <w:szCs w:val="28"/>
          <w:lang w:eastAsia="zh-CN"/>
        </w:rPr>
        <w:t>中北创新</w:t>
      </w:r>
      <w:r>
        <w:rPr>
          <w:rFonts w:hint="eastAsia"/>
          <w:sz w:val="28"/>
          <w:szCs w:val="28"/>
        </w:rPr>
        <w:t>公司</w:t>
      </w:r>
      <w:r>
        <w:rPr>
          <w:sz w:val="28"/>
          <w:szCs w:val="28"/>
        </w:rPr>
        <w:t>自有车辆维修</w:t>
      </w:r>
      <w:r>
        <w:rPr>
          <w:rFonts w:hint="eastAsia"/>
          <w:sz w:val="28"/>
          <w:szCs w:val="28"/>
        </w:rPr>
        <w:t>保养。</w:t>
      </w:r>
    </w:p>
    <w:p w14:paraId="1251D6ED">
      <w:pPr>
        <w:pStyle w:val="4"/>
        <w:ind w:left="280" w:hanging="280" w:hangingChars="10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rFonts w:hint="eastAsia"/>
          <w:sz w:val="28"/>
          <w:szCs w:val="28"/>
        </w:rPr>
        <w:t>服务</w:t>
      </w:r>
      <w:r>
        <w:rPr>
          <w:sz w:val="28"/>
          <w:szCs w:val="28"/>
        </w:rPr>
        <w:t>范围：公司</w:t>
      </w:r>
      <w:r>
        <w:rPr>
          <w:rFonts w:hint="eastAsia"/>
          <w:sz w:val="28"/>
          <w:szCs w:val="28"/>
          <w:lang w:eastAsia="zh-CN"/>
        </w:rPr>
        <w:t>福特全顺</w:t>
      </w:r>
      <w:r>
        <w:rPr>
          <w:rFonts w:hint="eastAsia"/>
          <w:sz w:val="28"/>
          <w:szCs w:val="28"/>
          <w:lang w:val="en-US" w:eastAsia="zh-CN"/>
        </w:rPr>
        <w:t>GL、宝骏730、纳智捷MPV、长安CS75、4</w:t>
      </w:r>
      <w:r>
        <w:rPr>
          <w:sz w:val="28"/>
          <w:szCs w:val="28"/>
        </w:rPr>
        <w:t>辆</w:t>
      </w:r>
      <w:r>
        <w:rPr>
          <w:rFonts w:hint="eastAsia"/>
          <w:sz w:val="28"/>
          <w:szCs w:val="28"/>
        </w:rPr>
        <w:t>自有车辆</w:t>
      </w:r>
      <w:r>
        <w:rPr>
          <w:sz w:val="28"/>
          <w:szCs w:val="28"/>
        </w:rPr>
        <w:t>的日常维修保养</w:t>
      </w:r>
      <w:r>
        <w:rPr>
          <w:rFonts w:hint="eastAsia"/>
          <w:sz w:val="28"/>
          <w:szCs w:val="28"/>
        </w:rPr>
        <w:t>服务。</w:t>
      </w:r>
    </w:p>
    <w:p w14:paraId="1DE1599E">
      <w:pPr>
        <w:pStyle w:val="4"/>
        <w:rPr>
          <w:sz w:val="28"/>
          <w:szCs w:val="28"/>
        </w:rPr>
      </w:pPr>
      <w:r>
        <w:rPr>
          <w:sz w:val="28"/>
          <w:szCs w:val="28"/>
        </w:rPr>
        <w:t>3. 服务期限：自合同签订之日起</w:t>
      </w:r>
      <w:r>
        <w:rPr>
          <w:rFonts w:hint="eastAsia"/>
          <w:sz w:val="28"/>
          <w:szCs w:val="28"/>
          <w:lang w:eastAsia="zh-CN"/>
        </w:rPr>
        <w:t>两</w:t>
      </w:r>
      <w:r>
        <w:rPr>
          <w:sz w:val="28"/>
          <w:szCs w:val="28"/>
        </w:rPr>
        <w:t>年。</w:t>
      </w:r>
    </w:p>
    <w:p w14:paraId="196E825E"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4．服务</w:t>
      </w:r>
      <w:r>
        <w:rPr>
          <w:sz w:val="28"/>
          <w:szCs w:val="28"/>
        </w:rPr>
        <w:t>预算：具体费用根据实际维修服务结算。</w:t>
      </w:r>
    </w:p>
    <w:p w14:paraId="7CDADB9C">
      <w:pPr>
        <w:pStyle w:val="4"/>
        <w:rPr>
          <w:sz w:val="28"/>
          <w:szCs w:val="28"/>
        </w:rPr>
      </w:pPr>
      <w:r>
        <w:rPr>
          <w:sz w:val="28"/>
          <w:szCs w:val="28"/>
        </w:rPr>
        <w:t>二、</w:t>
      </w:r>
      <w:r>
        <w:rPr>
          <w:rFonts w:hint="eastAsia"/>
          <w:sz w:val="28"/>
          <w:szCs w:val="28"/>
        </w:rPr>
        <w:t>服务内容</w:t>
      </w:r>
    </w:p>
    <w:p w14:paraId="20BDC2DC">
      <w:pPr>
        <w:pStyle w:val="4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>辆</w:t>
      </w:r>
      <w:r>
        <w:rPr>
          <w:rFonts w:hint="eastAsia"/>
          <w:sz w:val="28"/>
          <w:szCs w:val="28"/>
        </w:rPr>
        <w:t>自有车辆</w:t>
      </w:r>
      <w:r>
        <w:rPr>
          <w:sz w:val="28"/>
          <w:szCs w:val="28"/>
        </w:rPr>
        <w:t>的日常维修保养、故障维修、零部件更换等相关服务。</w:t>
      </w:r>
      <w:r>
        <w:rPr>
          <w:rFonts w:hint="eastAsia"/>
          <w:sz w:val="28"/>
          <w:szCs w:val="28"/>
        </w:rPr>
        <w:t>包括但不限于机油机滤更换、空气滤清器维护、轮胎系统保养、制动系统检测、冷却系统养护、燃油系统维护、底盘检查</w:t>
      </w:r>
      <w:r>
        <w:rPr>
          <w:rFonts w:hint="eastAsia"/>
          <w:sz w:val="28"/>
          <w:szCs w:val="28"/>
          <w:lang w:eastAsia="zh-CN"/>
        </w:rPr>
        <w:t>、验车、拖车救援、上门取送车</w:t>
      </w:r>
      <w:r>
        <w:rPr>
          <w:rFonts w:hint="eastAsia"/>
          <w:sz w:val="28"/>
          <w:szCs w:val="28"/>
        </w:rPr>
        <w:t>等。</w:t>
      </w:r>
    </w:p>
    <w:p w14:paraId="5F295226">
      <w:pPr>
        <w:pStyle w:val="4"/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报价</w:t>
      </w:r>
      <w:r>
        <w:rPr>
          <w:sz w:val="28"/>
          <w:szCs w:val="28"/>
        </w:rPr>
        <w:t>人资格要求</w:t>
      </w:r>
    </w:p>
    <w:p w14:paraId="2FE54F22">
      <w:pPr>
        <w:pStyle w:val="4"/>
        <w:numPr>
          <w:ilvl w:val="0"/>
          <w:numId w:val="2"/>
        </w:num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维修场地在北京市丰台区朱家坟五里5号院附近半小时车程或20公里范围内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。</w:t>
      </w:r>
    </w:p>
    <w:p w14:paraId="292820F2">
      <w:pPr>
        <w:pStyle w:val="4"/>
        <w:numPr>
          <w:ilvl w:val="0"/>
          <w:numId w:val="2"/>
        </w:numPr>
        <w:ind w:left="0" w:leftChars="0" w:firstLine="0" w:firstLineChars="0"/>
        <w:rPr>
          <w:sz w:val="28"/>
          <w:szCs w:val="28"/>
        </w:rPr>
      </w:pPr>
      <w:r>
        <w:rPr>
          <w:sz w:val="28"/>
          <w:szCs w:val="28"/>
        </w:rPr>
        <w:t>具有独立承担民事责任的能力，提供有效的营业执照副本（三证合一）。</w:t>
      </w:r>
    </w:p>
    <w:p w14:paraId="03849A17"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3.</w:t>
      </w:r>
      <w:r>
        <w:rPr>
          <w:sz w:val="28"/>
          <w:szCs w:val="28"/>
        </w:rPr>
        <w:t xml:space="preserve"> 具备交通部门颁发的二类及以上汽车维修资质，且资质范围涵盖本次招标涉及的车辆类型 。</w:t>
      </w:r>
    </w:p>
    <w:p w14:paraId="11182459"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4.</w:t>
      </w:r>
      <w:r>
        <w:rPr>
          <w:sz w:val="28"/>
          <w:szCs w:val="28"/>
        </w:rPr>
        <w:t xml:space="preserve"> 拥有固定的维修场地，并提供场地证明材料（房产证或租赁合同） 。</w:t>
      </w:r>
    </w:p>
    <w:p w14:paraId="66372274"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5.</w:t>
      </w:r>
      <w:r>
        <w:rPr>
          <w:sz w:val="28"/>
          <w:szCs w:val="28"/>
        </w:rPr>
        <w:t xml:space="preserve"> 配备专业的维修技术人员，其中至少3名具有中级及以上汽车维修职业资格证书，提供人员资格证书及社保缴纳证明。</w:t>
      </w:r>
    </w:p>
    <w:p w14:paraId="24937C66"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6.</w:t>
      </w:r>
      <w:r>
        <w:rPr>
          <w:sz w:val="28"/>
          <w:szCs w:val="28"/>
        </w:rPr>
        <w:t xml:space="preserve"> 投标人须为增值税一般纳税人，能开具税率为13%的增值税专用发票，提供相关证明材料。</w:t>
      </w:r>
    </w:p>
    <w:p w14:paraId="7F20CE65">
      <w:pPr>
        <w:pStyle w:val="4"/>
        <w:rPr>
          <w:sz w:val="28"/>
          <w:szCs w:val="28"/>
        </w:rPr>
      </w:pPr>
    </w:p>
    <w:p w14:paraId="47CAA95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  <w:lang w:eastAsia="zh-CN"/>
        </w:rPr>
        <w:t>赵先生</w:t>
      </w:r>
    </w:p>
    <w:p w14:paraId="695C80EE">
      <w:p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联系电话：1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  <w:lang w:val="en-US" w:eastAsia="zh-CN"/>
        </w:rPr>
        <w:t>810490527</w:t>
      </w:r>
    </w:p>
    <w:sectPr>
      <w:pgSz w:w="11906" w:h="16838"/>
      <w:pgMar w:top="1440" w:right="1800" w:bottom="1440" w:left="1800" w:header="720" w:footer="720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C2A692"/>
    <w:multiLevelType w:val="singleLevel"/>
    <w:tmpl w:val="C5C2A69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071CD07"/>
    <w:multiLevelType w:val="singleLevel"/>
    <w:tmpl w:val="1071CD0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184"/>
    <w:rsid w:val="00142C4E"/>
    <w:rsid w:val="001863B1"/>
    <w:rsid w:val="00243184"/>
    <w:rsid w:val="0078472E"/>
    <w:rsid w:val="008B69D2"/>
    <w:rsid w:val="009725FD"/>
    <w:rsid w:val="00B136C5"/>
    <w:rsid w:val="00B82CB9"/>
    <w:rsid w:val="00BA5BD0"/>
    <w:rsid w:val="00C56A61"/>
    <w:rsid w:val="00CA504E"/>
    <w:rsid w:val="00F31F07"/>
    <w:rsid w:val="08332927"/>
    <w:rsid w:val="08D04C72"/>
    <w:rsid w:val="132C5780"/>
    <w:rsid w:val="1F95570F"/>
    <w:rsid w:val="211803A6"/>
    <w:rsid w:val="3DB91C2C"/>
    <w:rsid w:val="3EBE2135"/>
    <w:rsid w:val="4779309D"/>
    <w:rsid w:val="4B642058"/>
    <w:rsid w:val="4D001B6A"/>
    <w:rsid w:val="4F115E11"/>
    <w:rsid w:val="5BFE196B"/>
    <w:rsid w:val="5ECC7AFE"/>
    <w:rsid w:val="6FFE3CE6"/>
    <w:rsid w:val="72C7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TE_Normal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476</Words>
  <Characters>496</Characters>
  <Lines>1</Lines>
  <Paragraphs>1</Paragraphs>
  <TotalTime>52</TotalTime>
  <ScaleCrop>false</ScaleCrop>
  <LinksUpToDate>false</LinksUpToDate>
  <CharactersWithSpaces>506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2025-08-21T07:36:00Z</dcterms:created>
  <dc:creator>tian</dc:creator>
  <cp:lastModifiedBy>阿萌</cp:lastModifiedBy>
  <dcterms:modified xsi:type="dcterms:W3CDTF">2025-09-02T01:32:00Z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5FCDED14D8624F4E8BA0589F5FAF7265</vt:lpwstr>
  </property>
  <property fmtid="{D5CDD505-2E9C-101B-9397-08002B2CF9AE}" pid="4" name="KSOTemplateDocerSaveRecord">
    <vt:lpwstr>eyJoZGlkIjoiNDMyYWZiNzFlMjU1NmJkYTFkZmM2YmU1N2MxZjUxYmMiLCJ1c2VySWQiOiI5MDY5MDg3MjEifQ==</vt:lpwstr>
  </property>
</Properties>
</file>