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D5E478">
      <w:pPr>
        <w:jc w:val="center"/>
        <w:rPr>
          <w:rFonts w:hint="eastAsia"/>
          <w:b/>
          <w:bCs/>
          <w:sz w:val="32"/>
          <w:szCs w:val="32"/>
          <w:lang w:val="en-US" w:eastAsia="zh-CN"/>
        </w:rPr>
      </w:pPr>
      <w:r>
        <w:rPr>
          <w:rFonts w:hint="eastAsia"/>
          <w:b/>
          <w:bCs/>
          <w:sz w:val="32"/>
          <w:szCs w:val="32"/>
          <w:lang w:val="en-US" w:eastAsia="zh-CN"/>
        </w:rPr>
        <w:t>西安近代化学研究所</w:t>
      </w:r>
    </w:p>
    <w:p w14:paraId="3AD01775">
      <w:pPr>
        <w:jc w:val="center"/>
        <w:rPr>
          <w:rFonts w:hint="eastAsia"/>
          <w:b/>
          <w:bCs/>
          <w:sz w:val="32"/>
          <w:szCs w:val="32"/>
          <w:u w:val="single"/>
        </w:rPr>
      </w:pPr>
      <w:r>
        <w:rPr>
          <w:rFonts w:hint="eastAsia"/>
          <w:b/>
          <w:bCs/>
          <w:sz w:val="32"/>
          <w:szCs w:val="32"/>
          <w:u w:val="single"/>
          <w:lang w:val="en-US" w:eastAsia="zh-CN"/>
        </w:rPr>
        <w:t>固体催化剂实验线研发条件</w:t>
      </w:r>
      <w:r>
        <w:rPr>
          <w:rFonts w:hint="eastAsia"/>
          <w:b/>
          <w:bCs/>
          <w:sz w:val="32"/>
          <w:szCs w:val="32"/>
          <w:u w:val="single"/>
        </w:rPr>
        <w:t>建设项目环境影响评价</w:t>
      </w:r>
    </w:p>
    <w:p w14:paraId="169C0D72">
      <w:pPr>
        <w:jc w:val="center"/>
        <w:rPr>
          <w:rFonts w:hint="eastAsia" w:ascii="宋体" w:hAnsi="宋体" w:cs="宋体"/>
          <w:b/>
          <w:bCs/>
          <w:color w:val="464646"/>
          <w:kern w:val="0"/>
          <w:sz w:val="32"/>
          <w:szCs w:val="32"/>
          <w:shd w:val="clear" w:color="auto" w:fill="FFFFFF"/>
          <w:lang w:bidi="ar"/>
        </w:rPr>
      </w:pPr>
      <w:r>
        <w:rPr>
          <w:rFonts w:hint="eastAsia" w:ascii="宋体" w:hAnsi="宋体" w:cs="宋体"/>
          <w:b/>
          <w:bCs/>
          <w:color w:val="464646"/>
          <w:kern w:val="0"/>
          <w:sz w:val="32"/>
          <w:szCs w:val="32"/>
          <w:shd w:val="clear" w:color="auto" w:fill="FFFFFF"/>
          <w:lang w:bidi="ar"/>
        </w:rPr>
        <w:t>报价邀请函</w:t>
      </w:r>
    </w:p>
    <w:p w14:paraId="2B92565F">
      <w:pPr>
        <w:numPr>
          <w:ilvl w:val="0"/>
          <w:numId w:val="1"/>
        </w:numPr>
        <w:rPr>
          <w:rFonts w:hint="eastAsia"/>
          <w:sz w:val="28"/>
          <w:szCs w:val="28"/>
        </w:rPr>
      </w:pPr>
      <w:r>
        <w:rPr>
          <w:rFonts w:hint="eastAsia"/>
          <w:sz w:val="28"/>
          <w:szCs w:val="28"/>
        </w:rPr>
        <w:t>项目建设内容：</w:t>
      </w:r>
      <w:bookmarkStart w:id="0" w:name="_GoBack"/>
      <w:bookmarkEnd w:id="0"/>
    </w:p>
    <w:p w14:paraId="7E0CA0F0">
      <w:pPr>
        <w:numPr>
          <w:ilvl w:val="0"/>
          <w:numId w:val="0"/>
        </w:numPr>
        <w:ind w:firstLine="560"/>
        <w:rPr>
          <w:rFonts w:hint="default"/>
          <w:sz w:val="28"/>
          <w:szCs w:val="28"/>
          <w:lang w:val="en-US" w:eastAsia="zh-CN"/>
        </w:rPr>
      </w:pPr>
      <w:r>
        <w:rPr>
          <w:rFonts w:hint="eastAsia"/>
          <w:sz w:val="28"/>
          <w:szCs w:val="28"/>
          <w:lang w:val="en-US" w:eastAsia="zh-CN"/>
        </w:rPr>
        <w:t>项目建设内容请与甲方进行沟通咨询。</w:t>
      </w:r>
    </w:p>
    <w:p w14:paraId="2D0DDD07">
      <w:pPr>
        <w:rPr>
          <w:sz w:val="28"/>
          <w:szCs w:val="28"/>
        </w:rPr>
      </w:pPr>
      <w:r>
        <w:rPr>
          <w:rFonts w:hint="eastAsia"/>
          <w:sz w:val="28"/>
          <w:szCs w:val="28"/>
        </w:rPr>
        <w:t>二、相关要求：</w:t>
      </w:r>
    </w:p>
    <w:p w14:paraId="07E51B01">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rFonts w:hint="eastAsia"/>
          <w:sz w:val="28"/>
          <w:szCs w:val="28"/>
        </w:rPr>
        <w:t>1、独立法人资格、环境影响评价资质或环评工程师聘用证明；</w:t>
      </w:r>
    </w:p>
    <w:p w14:paraId="3CFAEB3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eastAsiaTheme="minorEastAsia"/>
          <w:sz w:val="28"/>
          <w:szCs w:val="28"/>
          <w:lang w:val="en-US" w:eastAsia="zh-CN"/>
        </w:rPr>
      </w:pPr>
      <w:r>
        <w:rPr>
          <w:rFonts w:hint="eastAsia"/>
          <w:sz w:val="28"/>
          <w:szCs w:val="28"/>
        </w:rPr>
        <w:t>2、</w:t>
      </w:r>
      <w:r>
        <w:rPr>
          <w:rFonts w:hint="eastAsia"/>
          <w:sz w:val="28"/>
          <w:szCs w:val="28"/>
          <w:lang w:val="en-US" w:eastAsia="zh-CN"/>
        </w:rPr>
        <w:t>须纳入兵器集团相关业务集采名录；</w:t>
      </w:r>
    </w:p>
    <w:p w14:paraId="7B49B772">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rFonts w:hint="eastAsia"/>
          <w:sz w:val="28"/>
          <w:szCs w:val="28"/>
          <w:lang w:val="en-US" w:eastAsia="zh-CN"/>
        </w:rPr>
        <w:t>3</w:t>
      </w:r>
      <w:r>
        <w:rPr>
          <w:rFonts w:hint="eastAsia"/>
          <w:sz w:val="28"/>
          <w:szCs w:val="28"/>
        </w:rPr>
        <w:t>、具有有效期内的保密资质</w:t>
      </w:r>
      <w:r>
        <w:rPr>
          <w:rFonts w:hint="eastAsia"/>
          <w:sz w:val="28"/>
          <w:szCs w:val="28"/>
          <w:lang w:val="en-US" w:eastAsia="zh-CN"/>
        </w:rPr>
        <w:t>单位优先</w:t>
      </w:r>
      <w:r>
        <w:rPr>
          <w:rFonts w:hint="eastAsia"/>
          <w:sz w:val="28"/>
          <w:szCs w:val="28"/>
        </w:rPr>
        <w:t>；</w:t>
      </w:r>
    </w:p>
    <w:p w14:paraId="560F988F">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rFonts w:hint="eastAsia"/>
          <w:sz w:val="28"/>
          <w:szCs w:val="28"/>
          <w:lang w:val="en-US" w:eastAsia="zh-CN"/>
        </w:rPr>
        <w:t>4</w:t>
      </w:r>
      <w:r>
        <w:rPr>
          <w:rFonts w:hint="eastAsia"/>
          <w:sz w:val="28"/>
          <w:szCs w:val="28"/>
        </w:rPr>
        <w:t>、良好的服务保证体系，商业信誉和业绩，有能提供可靠的后续服务和基础支持的能力；</w:t>
      </w:r>
    </w:p>
    <w:p w14:paraId="2F5C8170">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rFonts w:hint="eastAsia"/>
          <w:sz w:val="28"/>
          <w:szCs w:val="28"/>
          <w:lang w:val="en-US" w:eastAsia="zh-CN"/>
        </w:rPr>
        <w:t>5</w:t>
      </w:r>
      <w:r>
        <w:rPr>
          <w:rFonts w:hint="eastAsia"/>
          <w:sz w:val="28"/>
          <w:szCs w:val="28"/>
        </w:rPr>
        <w:t>、需提交公司资质并加盖公章，包括</w:t>
      </w:r>
      <w:r>
        <w:rPr>
          <w:rFonts w:hint="eastAsia"/>
          <w:color w:val="000000" w:themeColor="text1"/>
          <w:sz w:val="28"/>
          <w:szCs w:val="28"/>
          <w14:textFill>
            <w14:solidFill>
              <w14:schemeClr w14:val="tx1"/>
            </w14:solidFill>
          </w14:textFill>
        </w:rPr>
        <w:t>环评工程师资质、</w:t>
      </w:r>
      <w:r>
        <w:rPr>
          <w:rFonts w:hint="eastAsia"/>
          <w:sz w:val="28"/>
          <w:szCs w:val="28"/>
        </w:rPr>
        <w:t>工商营业执照等复印件以及有关业绩证明的相关资料。</w:t>
      </w:r>
    </w:p>
    <w:p w14:paraId="0ADE7737">
      <w:pPr>
        <w:rPr>
          <w:sz w:val="28"/>
          <w:szCs w:val="28"/>
        </w:rPr>
      </w:pPr>
      <w:r>
        <w:rPr>
          <w:rFonts w:hint="eastAsia"/>
          <w:sz w:val="28"/>
          <w:szCs w:val="28"/>
        </w:rPr>
        <w:t>三、约定事项：</w:t>
      </w:r>
    </w:p>
    <w:p w14:paraId="7696B663">
      <w:pPr>
        <w:rPr>
          <w:sz w:val="28"/>
          <w:szCs w:val="28"/>
        </w:rPr>
      </w:pPr>
      <w:r>
        <w:rPr>
          <w:rFonts w:hint="eastAsia"/>
          <w:sz w:val="28"/>
          <w:szCs w:val="28"/>
        </w:rPr>
        <w:t xml:space="preserve">   </w:t>
      </w:r>
      <w:r>
        <w:rPr>
          <w:rFonts w:hint="eastAsia"/>
          <w:color w:val="000000" w:themeColor="text1"/>
          <w:sz w:val="28"/>
          <w:szCs w:val="28"/>
          <w14:textFill>
            <w14:solidFill>
              <w14:schemeClr w14:val="tx1"/>
            </w14:solidFill>
          </w14:textFill>
        </w:rPr>
        <w:t xml:space="preserve"> 双方应在约定时间节点协助建设单位按照国家和地方有关规定完成项目环境影响预评价工作，包括环保检测评估、相关环境影响评价报告或备案表编制等。</w:t>
      </w:r>
    </w:p>
    <w:p w14:paraId="611CE5C7">
      <w:pPr>
        <w:ind w:firstLine="560" w:firstLineChars="200"/>
        <w:jc w:val="left"/>
        <w:rPr>
          <w:rFonts w:hint="eastAsia" w:eastAsiaTheme="minorEastAsia"/>
          <w:sz w:val="28"/>
          <w:szCs w:val="28"/>
          <w:lang w:eastAsia="zh-CN"/>
        </w:rPr>
      </w:pPr>
      <w:r>
        <w:rPr>
          <w:rFonts w:hint="eastAsia"/>
          <w:sz w:val="28"/>
          <w:szCs w:val="28"/>
        </w:rPr>
        <w:t>有兴趣且符合资质要求的单位请联系</w:t>
      </w:r>
      <w:r>
        <w:rPr>
          <w:rFonts w:hint="eastAsia"/>
          <w:sz w:val="28"/>
          <w:szCs w:val="28"/>
          <w:lang w:eastAsia="zh-CN"/>
        </w:rPr>
        <w:t>西安近代化学研究所。</w:t>
      </w:r>
    </w:p>
    <w:p w14:paraId="36607555">
      <w:pPr>
        <w:ind w:firstLine="560" w:firstLineChars="200"/>
        <w:jc w:val="left"/>
        <w:rPr>
          <w:rFonts w:hint="default"/>
          <w:sz w:val="28"/>
          <w:szCs w:val="28"/>
          <w:lang w:val="en-US"/>
        </w:rPr>
      </w:pPr>
      <w:r>
        <w:rPr>
          <w:rFonts w:hint="eastAsia"/>
          <w:sz w:val="28"/>
          <w:szCs w:val="28"/>
        </w:rPr>
        <w:t>联系人</w:t>
      </w:r>
      <w:r>
        <w:rPr>
          <w:rFonts w:hint="eastAsia"/>
          <w:sz w:val="28"/>
          <w:szCs w:val="28"/>
          <w:lang w:eastAsia="zh-CN"/>
        </w:rPr>
        <w:t>：</w:t>
      </w:r>
      <w:r>
        <w:rPr>
          <w:rFonts w:hint="eastAsia"/>
          <w:sz w:val="28"/>
          <w:szCs w:val="28"/>
          <w:lang w:val="en-US" w:eastAsia="zh-CN"/>
        </w:rPr>
        <w:t>张异光，</w:t>
      </w:r>
      <w:r>
        <w:rPr>
          <w:rFonts w:hint="eastAsia"/>
          <w:sz w:val="28"/>
          <w:szCs w:val="28"/>
        </w:rPr>
        <w:t>电话：</w:t>
      </w:r>
      <w:r>
        <w:rPr>
          <w:rFonts w:hint="eastAsia"/>
          <w:sz w:val="28"/>
          <w:szCs w:val="28"/>
          <w:lang w:val="en-US" w:eastAsia="zh-CN"/>
        </w:rPr>
        <w:t xml:space="preserve"> 029-88291736。</w:t>
      </w:r>
    </w:p>
    <w:p w14:paraId="636A265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9960B"/>
    <w:multiLevelType w:val="singleLevel"/>
    <w:tmpl w:val="0149960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37D"/>
    <w:rsid w:val="002B4654"/>
    <w:rsid w:val="00362F2A"/>
    <w:rsid w:val="003A6953"/>
    <w:rsid w:val="00473501"/>
    <w:rsid w:val="00495C19"/>
    <w:rsid w:val="0053437D"/>
    <w:rsid w:val="005364F8"/>
    <w:rsid w:val="00537E7D"/>
    <w:rsid w:val="00677E4C"/>
    <w:rsid w:val="007D5D63"/>
    <w:rsid w:val="008967AC"/>
    <w:rsid w:val="009B1FE5"/>
    <w:rsid w:val="009E4063"/>
    <w:rsid w:val="00B268A5"/>
    <w:rsid w:val="00B26B65"/>
    <w:rsid w:val="00C53FD1"/>
    <w:rsid w:val="00C91A0E"/>
    <w:rsid w:val="00C94659"/>
    <w:rsid w:val="00CA06C7"/>
    <w:rsid w:val="00D57D2C"/>
    <w:rsid w:val="00EB6B0F"/>
    <w:rsid w:val="04245B63"/>
    <w:rsid w:val="04531D58"/>
    <w:rsid w:val="04FA1CC9"/>
    <w:rsid w:val="06435D22"/>
    <w:rsid w:val="09C000DC"/>
    <w:rsid w:val="0BA92DF2"/>
    <w:rsid w:val="0BAE0408"/>
    <w:rsid w:val="0CC07F93"/>
    <w:rsid w:val="11A6254F"/>
    <w:rsid w:val="120E2298"/>
    <w:rsid w:val="185F73AE"/>
    <w:rsid w:val="18E37943"/>
    <w:rsid w:val="19BE215E"/>
    <w:rsid w:val="22C724B3"/>
    <w:rsid w:val="28CE7B2F"/>
    <w:rsid w:val="299211B0"/>
    <w:rsid w:val="2B165956"/>
    <w:rsid w:val="2CBA67B5"/>
    <w:rsid w:val="2EC90F31"/>
    <w:rsid w:val="30872E52"/>
    <w:rsid w:val="3529272A"/>
    <w:rsid w:val="3BEB0739"/>
    <w:rsid w:val="3CA8662A"/>
    <w:rsid w:val="423D7815"/>
    <w:rsid w:val="43A23DD3"/>
    <w:rsid w:val="4427252A"/>
    <w:rsid w:val="473C62ED"/>
    <w:rsid w:val="491868E5"/>
    <w:rsid w:val="4BA6642B"/>
    <w:rsid w:val="516E1798"/>
    <w:rsid w:val="54444A33"/>
    <w:rsid w:val="5641747C"/>
    <w:rsid w:val="56F02C50"/>
    <w:rsid w:val="5AC95C92"/>
    <w:rsid w:val="5AD07020"/>
    <w:rsid w:val="5FAF36A8"/>
    <w:rsid w:val="60017D91"/>
    <w:rsid w:val="6B693E65"/>
    <w:rsid w:val="7298621E"/>
    <w:rsid w:val="766C3C49"/>
    <w:rsid w:val="77317FD2"/>
    <w:rsid w:val="7A17211E"/>
    <w:rsid w:val="7AB61937"/>
    <w:rsid w:val="7D675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334</Words>
  <Characters>345</Characters>
  <Lines>3</Lines>
  <Paragraphs>1</Paragraphs>
  <TotalTime>1</TotalTime>
  <ScaleCrop>false</ScaleCrop>
  <LinksUpToDate>false</LinksUpToDate>
  <CharactersWithSpaces>350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guihuabu</dc:creator>
  <cp:lastModifiedBy>鹿小雪</cp:lastModifiedBy>
  <dcterms:modified xsi:type="dcterms:W3CDTF">2025-08-15T10:04:20Z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eyJoZGlkIjoiN2YzNjBkOTgyNWQ1YTMxYzM3MzMwNWFiODNmOWIzYWMiLCJ1c2VySWQiOiI3OTY3MzI4MjgifQ==</vt:lpwstr>
  </property>
  <property fmtid="{D5CDD505-2E9C-101B-9397-08002B2CF9AE}" pid="4" name="ICV">
    <vt:lpwstr>404ECD3913944085AC80A641DA91E03E_13</vt:lpwstr>
  </property>
</Properties>
</file>