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7AD4" w:rsidRDefault="00ED7AD4">
      <w:pPr>
        <w:widowControl/>
        <w:rPr>
          <w:rStyle w:val="22"/>
          <w:rFonts w:ascii="Arial Unicode MS" w:eastAsia="Arial Unicode MS"/>
          <w:spacing w:val="0"/>
          <w:sz w:val="44"/>
          <w:szCs w:val="44"/>
        </w:rPr>
      </w:pPr>
    </w:p>
    <w:p w:rsidR="00ED7AD4" w:rsidRDefault="00ED7AD4">
      <w:pPr>
        <w:widowControl/>
        <w:rPr>
          <w:rStyle w:val="22"/>
          <w:rFonts w:ascii="Arial Unicode MS" w:eastAsia="Arial Unicode MS"/>
          <w:spacing w:val="0"/>
          <w:sz w:val="44"/>
          <w:szCs w:val="44"/>
        </w:rPr>
      </w:pPr>
    </w:p>
    <w:p w:rsidR="00ED7AD4" w:rsidRDefault="00ED7AD4">
      <w:pPr>
        <w:widowControl/>
        <w:rPr>
          <w:rStyle w:val="22"/>
          <w:rFonts w:ascii="Arial Unicode MS" w:eastAsia="Arial Unicode MS"/>
          <w:spacing w:val="0"/>
          <w:sz w:val="44"/>
          <w:szCs w:val="44"/>
        </w:rPr>
      </w:pPr>
    </w:p>
    <w:p w:rsidR="00ED7AD4" w:rsidRDefault="00ED7AD4">
      <w:pPr>
        <w:widowControl/>
        <w:rPr>
          <w:rStyle w:val="22"/>
          <w:rFonts w:ascii="Arial Unicode MS" w:eastAsia="Arial Unicode MS"/>
          <w:spacing w:val="0"/>
          <w:sz w:val="44"/>
          <w:szCs w:val="44"/>
        </w:rPr>
      </w:pPr>
    </w:p>
    <w:p w:rsidR="00ED7AD4" w:rsidRDefault="00ED7AD4">
      <w:pPr>
        <w:widowControl/>
        <w:rPr>
          <w:rStyle w:val="22"/>
          <w:rFonts w:ascii="Arial Unicode MS" w:eastAsia="Arial Unicode MS"/>
          <w:spacing w:val="0"/>
          <w:sz w:val="44"/>
          <w:szCs w:val="44"/>
        </w:rPr>
      </w:pPr>
    </w:p>
    <w:p w:rsidR="00ED7AD4" w:rsidRDefault="00ED7AD4">
      <w:pPr>
        <w:widowControl/>
        <w:rPr>
          <w:rStyle w:val="22"/>
          <w:rFonts w:ascii="Arial Unicode MS" w:eastAsia="Arial Unicode MS"/>
          <w:spacing w:val="0"/>
          <w:sz w:val="44"/>
          <w:szCs w:val="44"/>
        </w:rPr>
      </w:pPr>
    </w:p>
    <w:p w:rsidR="00ED7AD4" w:rsidRDefault="00ED7AD4">
      <w:pPr>
        <w:widowControl/>
        <w:rPr>
          <w:rStyle w:val="22"/>
          <w:rFonts w:ascii="Arial Unicode MS" w:eastAsia="Arial Unicode MS"/>
          <w:spacing w:val="0"/>
          <w:sz w:val="44"/>
          <w:szCs w:val="44"/>
        </w:rPr>
      </w:pPr>
    </w:p>
    <w:p w:rsidR="00ED7AD4" w:rsidRDefault="00ED7AD4">
      <w:pPr>
        <w:widowControl/>
        <w:rPr>
          <w:rStyle w:val="22"/>
          <w:rFonts w:ascii="Arial Unicode MS" w:eastAsia="Arial Unicode MS"/>
          <w:spacing w:val="0"/>
          <w:sz w:val="44"/>
          <w:szCs w:val="44"/>
        </w:rPr>
      </w:pPr>
    </w:p>
    <w:p w:rsidR="00ED7AD4" w:rsidRDefault="002819E4">
      <w:pPr>
        <w:widowControl/>
        <w:jc w:val="center"/>
        <w:rPr>
          <w:rStyle w:val="22"/>
          <w:rFonts w:ascii="Arial Unicode MS" w:eastAsia="Arial Unicode MS"/>
          <w:spacing w:val="0"/>
          <w:sz w:val="44"/>
          <w:szCs w:val="44"/>
          <w:lang w:eastAsia="zh-CN"/>
        </w:rPr>
      </w:pPr>
      <w:r>
        <w:rPr>
          <w:rStyle w:val="22"/>
          <w:rFonts w:ascii="Arial Unicode MS" w:eastAsia="Arial Unicode MS" w:hint="eastAsia"/>
          <w:spacing w:val="0"/>
          <w:sz w:val="44"/>
          <w:szCs w:val="44"/>
          <w:lang w:eastAsia="zh-CN"/>
        </w:rPr>
        <w:t xml:space="preserve"> </w:t>
      </w:r>
      <w:bookmarkStart w:id="0" w:name="_Hlk172272518"/>
      <w:r>
        <w:rPr>
          <w:rStyle w:val="22"/>
          <w:rFonts w:ascii="Arial Unicode MS" w:eastAsia="Arial Unicode MS" w:hint="eastAsia"/>
          <w:spacing w:val="0"/>
          <w:sz w:val="44"/>
          <w:szCs w:val="44"/>
        </w:rPr>
        <w:t>询价</w:t>
      </w:r>
      <w:bookmarkEnd w:id="0"/>
      <w:r>
        <w:rPr>
          <w:rStyle w:val="22"/>
          <w:rFonts w:ascii="Arial Unicode MS" w:eastAsia="Arial Unicode MS" w:hint="eastAsia"/>
          <w:spacing w:val="0"/>
          <w:sz w:val="44"/>
          <w:szCs w:val="44"/>
          <w:lang w:eastAsia="zh-CN"/>
        </w:rPr>
        <w:t>文件</w:t>
      </w:r>
    </w:p>
    <w:p w:rsidR="00ED7AD4" w:rsidRDefault="002819E4">
      <w:pPr>
        <w:rPr>
          <w:rStyle w:val="22"/>
          <w:rFonts w:ascii="Arial Unicode MS" w:eastAsia="PMingLiU"/>
          <w:spacing w:val="0"/>
          <w:sz w:val="44"/>
          <w:szCs w:val="44"/>
        </w:rPr>
      </w:pPr>
      <w:r>
        <w:rPr>
          <w:rStyle w:val="22"/>
          <w:rFonts w:ascii="Arial Unicode MS" w:eastAsia="PMingLiU"/>
          <w:spacing w:val="0"/>
          <w:sz w:val="44"/>
          <w:szCs w:val="44"/>
        </w:rPr>
        <w:br w:type="page"/>
      </w:r>
    </w:p>
    <w:p w:rsidR="00ED7AD4" w:rsidRDefault="00ED7AD4">
      <w:pPr>
        <w:spacing w:line="560" w:lineRule="exact"/>
        <w:rPr>
          <w:rFonts w:ascii="仿宋_GB2312" w:eastAsia="仿宋_GB2312"/>
          <w:sz w:val="32"/>
          <w:szCs w:val="32"/>
        </w:rPr>
      </w:pPr>
    </w:p>
    <w:p w:rsidR="00ED7AD4" w:rsidRDefault="0020580E">
      <w:pPr>
        <w:spacing w:line="560" w:lineRule="exact"/>
        <w:jc w:val="center"/>
        <w:outlineLvl w:val="1"/>
        <w:rPr>
          <w:rFonts w:ascii="黑体" w:eastAsia="黑体" w:hAnsi="黑体"/>
          <w:sz w:val="32"/>
          <w:szCs w:val="32"/>
        </w:rPr>
      </w:pPr>
      <w:bookmarkStart w:id="1" w:name="OLE_LINK2"/>
      <w:r>
        <w:rPr>
          <w:rStyle w:val="42"/>
          <w:rFonts w:ascii="黑体" w:eastAsia="黑体" w:hAnsi="黑体" w:hint="eastAsia"/>
          <w:sz w:val="32"/>
          <w:szCs w:val="32"/>
          <w:lang w:val="en-US" w:eastAsia="zh-CN"/>
        </w:rPr>
        <w:t>X</w:t>
      </w:r>
      <w:r>
        <w:rPr>
          <w:rStyle w:val="42"/>
          <w:rFonts w:ascii="黑体" w:eastAsia="黑体" w:hAnsi="黑体"/>
          <w:sz w:val="32"/>
          <w:szCs w:val="32"/>
          <w:lang w:val="en-US" w:eastAsia="zh-CN"/>
        </w:rPr>
        <w:t>X</w:t>
      </w:r>
      <w:r>
        <w:rPr>
          <w:rStyle w:val="42"/>
          <w:rFonts w:ascii="黑体" w:eastAsia="黑体" w:hAnsi="黑体" w:hint="eastAsia"/>
          <w:sz w:val="32"/>
          <w:szCs w:val="32"/>
          <w:lang w:val="en-US" w:eastAsia="zh-CN"/>
        </w:rPr>
        <w:t>废药暂存条件建设项目</w:t>
      </w:r>
      <w:r w:rsidR="002819E4">
        <w:rPr>
          <w:rStyle w:val="42"/>
          <w:rFonts w:ascii="黑体" w:eastAsia="黑体" w:hAnsi="黑体" w:hint="eastAsia"/>
          <w:sz w:val="32"/>
          <w:szCs w:val="32"/>
          <w:lang w:val="en-US" w:eastAsia="zh-CN"/>
        </w:rPr>
        <w:t>设计</w:t>
      </w:r>
      <w:bookmarkEnd w:id="1"/>
      <w:r w:rsidR="002819E4">
        <w:rPr>
          <w:rStyle w:val="42"/>
          <w:rFonts w:ascii="黑体" w:eastAsia="黑体" w:hAnsi="黑体" w:hint="eastAsia"/>
          <w:sz w:val="32"/>
          <w:szCs w:val="32"/>
          <w:u w:val="none"/>
        </w:rPr>
        <w:t>询价</w:t>
      </w:r>
      <w:r w:rsidR="002819E4">
        <w:rPr>
          <w:rStyle w:val="42"/>
          <w:rFonts w:ascii="黑体" w:eastAsia="黑体" w:hAnsi="黑体" w:hint="eastAsia"/>
          <w:sz w:val="32"/>
          <w:szCs w:val="32"/>
          <w:u w:val="none"/>
          <w:lang w:eastAsia="zh-CN"/>
        </w:rPr>
        <w:t>采购</w:t>
      </w:r>
      <w:r w:rsidR="002819E4">
        <w:rPr>
          <w:rStyle w:val="42"/>
          <w:rFonts w:ascii="黑体" w:eastAsia="黑体" w:hAnsi="黑体" w:hint="eastAsia"/>
          <w:sz w:val="32"/>
          <w:szCs w:val="32"/>
          <w:u w:val="none"/>
        </w:rPr>
        <w:t>公告</w:t>
      </w:r>
    </w:p>
    <w:p w:rsidR="00ED7AD4" w:rsidRDefault="0020580E">
      <w:pPr>
        <w:spacing w:line="560" w:lineRule="exact"/>
        <w:ind w:firstLineChars="200" w:firstLine="640"/>
        <w:rPr>
          <w:rFonts w:ascii="仿宋_GB2312" w:eastAsia="仿宋_GB2312"/>
          <w:sz w:val="32"/>
          <w:szCs w:val="32"/>
        </w:rPr>
      </w:pPr>
      <w:r w:rsidRPr="002C0B2D">
        <w:rPr>
          <w:rStyle w:val="20"/>
          <w:rFonts w:ascii="仿宋_GB2312" w:eastAsia="仿宋_GB2312" w:hint="eastAsia"/>
          <w:sz w:val="32"/>
          <w:szCs w:val="32"/>
          <w:u w:val="single"/>
          <w:lang w:eastAsia="zh-CN"/>
        </w:rPr>
        <w:t>X</w:t>
      </w:r>
      <w:r w:rsidRPr="002C0B2D">
        <w:rPr>
          <w:rStyle w:val="20"/>
          <w:rFonts w:ascii="仿宋_GB2312" w:eastAsia="仿宋_GB2312"/>
          <w:sz w:val="32"/>
          <w:szCs w:val="32"/>
          <w:u w:val="single"/>
          <w:lang w:eastAsia="zh-CN"/>
        </w:rPr>
        <w:t>X</w:t>
      </w:r>
      <w:r w:rsidRPr="002C0B2D">
        <w:rPr>
          <w:rStyle w:val="20"/>
          <w:rFonts w:ascii="仿宋_GB2312" w:eastAsia="仿宋_GB2312" w:hint="eastAsia"/>
          <w:sz w:val="32"/>
          <w:szCs w:val="32"/>
          <w:u w:val="single"/>
          <w:lang w:eastAsia="zh-CN"/>
        </w:rPr>
        <w:t>废药暂存条件建设项目</w:t>
      </w:r>
      <w:r w:rsidR="002C0B2D">
        <w:rPr>
          <w:rStyle w:val="20"/>
          <w:rFonts w:ascii="仿宋_GB2312" w:eastAsia="仿宋_GB2312" w:hint="eastAsia"/>
          <w:sz w:val="32"/>
          <w:szCs w:val="32"/>
          <w:u w:val="single"/>
          <w:lang w:eastAsia="zh-CN"/>
        </w:rPr>
        <w:t>设计</w:t>
      </w:r>
      <w:r w:rsidR="002819E4">
        <w:rPr>
          <w:rStyle w:val="20"/>
          <w:rFonts w:ascii="仿宋_GB2312" w:eastAsia="仿宋_GB2312" w:hint="eastAsia"/>
          <w:sz w:val="32"/>
          <w:szCs w:val="32"/>
        </w:rPr>
        <w:t>己具备采购条件，现公开向供应商发布询价公告。</w:t>
      </w:r>
    </w:p>
    <w:p w:rsidR="00ED7AD4" w:rsidRDefault="002819E4">
      <w:pPr>
        <w:spacing w:line="560" w:lineRule="exact"/>
        <w:rPr>
          <w:rFonts w:ascii="仿宋_GB2312" w:eastAsia="仿宋_GB2312"/>
          <w:sz w:val="32"/>
          <w:szCs w:val="32"/>
        </w:rPr>
      </w:pPr>
      <w:r>
        <w:rPr>
          <w:rStyle w:val="50"/>
          <w:rFonts w:ascii="仿宋_GB2312" w:eastAsia="仿宋_GB2312" w:hint="eastAsia"/>
          <w:sz w:val="32"/>
          <w:szCs w:val="32"/>
        </w:rPr>
        <w:t>1</w:t>
      </w:r>
      <w:r>
        <w:rPr>
          <w:rStyle w:val="50"/>
          <w:rFonts w:ascii="仿宋_GB2312" w:eastAsia="仿宋_GB2312" w:hint="eastAsia"/>
          <w:sz w:val="32"/>
          <w:szCs w:val="32"/>
          <w:lang w:eastAsia="zh-CN"/>
        </w:rPr>
        <w:t xml:space="preserve"> </w:t>
      </w:r>
      <w:r>
        <w:rPr>
          <w:rStyle w:val="50"/>
          <w:rFonts w:ascii="仿宋_GB2312" w:eastAsia="仿宋_GB2312" w:hint="eastAsia"/>
          <w:sz w:val="32"/>
          <w:szCs w:val="32"/>
        </w:rPr>
        <w:t>采购项目简介</w:t>
      </w:r>
    </w:p>
    <w:p w:rsidR="00536364" w:rsidRPr="00536364" w:rsidRDefault="002819E4" w:rsidP="002C0B2D">
      <w:pPr>
        <w:pStyle w:val="af3"/>
        <w:numPr>
          <w:ilvl w:val="1"/>
          <w:numId w:val="2"/>
        </w:numPr>
        <w:tabs>
          <w:tab w:val="left" w:leader="underscore" w:pos="9230"/>
        </w:tabs>
        <w:spacing w:line="560" w:lineRule="exact"/>
        <w:ind w:firstLineChars="0"/>
        <w:rPr>
          <w:rStyle w:val="20"/>
          <w:rFonts w:ascii="仿宋_GB2312" w:eastAsia="PMingLiU" w:hAnsi="Microsoft JhengHei Light" w:cs="Microsoft JhengHei Light"/>
          <w:sz w:val="32"/>
          <w:szCs w:val="32"/>
          <w:u w:val="single" w:color="000000" w:themeColor="text1"/>
        </w:rPr>
      </w:pPr>
      <w:r w:rsidRPr="002C0B2D">
        <w:rPr>
          <w:rStyle w:val="20"/>
          <w:rFonts w:ascii="仿宋_GB2312" w:eastAsia="仿宋_GB2312" w:hint="eastAsia"/>
          <w:sz w:val="32"/>
          <w:szCs w:val="32"/>
        </w:rPr>
        <w:t>采购项目名称：</w:t>
      </w:r>
      <w:bookmarkStart w:id="2" w:name="OLE_LINK1"/>
    </w:p>
    <w:p w:rsidR="00BE48A5" w:rsidRPr="005871D7" w:rsidRDefault="00536364" w:rsidP="005871D7">
      <w:pPr>
        <w:pStyle w:val="af3"/>
        <w:tabs>
          <w:tab w:val="left" w:leader="underscore" w:pos="9230"/>
        </w:tabs>
        <w:spacing w:line="560" w:lineRule="exact"/>
        <w:ind w:left="965" w:firstLineChars="0" w:firstLine="0"/>
        <w:rPr>
          <w:rFonts w:ascii="仿宋_GB2312" w:eastAsia="仿宋_GB2312" w:hAnsi="宋体" w:cs="宋体"/>
          <w:sz w:val="32"/>
          <w:szCs w:val="32"/>
          <w:lang w:eastAsia="zh-CN"/>
        </w:rPr>
      </w:pPr>
      <w:r>
        <w:rPr>
          <w:rStyle w:val="20"/>
          <w:rFonts w:ascii="仿宋_GB2312" w:eastAsia="仿宋_GB2312" w:hint="eastAsia"/>
          <w:sz w:val="32"/>
          <w:szCs w:val="32"/>
          <w:lang w:eastAsia="zh-CN"/>
        </w:rPr>
        <w:t>（1）</w:t>
      </w:r>
      <w:r w:rsidR="00BE48A5" w:rsidRPr="005871D7">
        <w:rPr>
          <w:rStyle w:val="20"/>
          <w:rFonts w:ascii="仿宋_GB2312" w:eastAsia="仿宋_GB2312" w:hint="eastAsia"/>
          <w:sz w:val="32"/>
          <w:szCs w:val="32"/>
          <w:u w:val="single"/>
          <w:lang w:eastAsia="zh-CN"/>
        </w:rPr>
        <w:t>X</w:t>
      </w:r>
      <w:r w:rsidR="00BE48A5" w:rsidRPr="005871D7">
        <w:rPr>
          <w:rStyle w:val="20"/>
          <w:rFonts w:ascii="仿宋_GB2312" w:eastAsia="仿宋_GB2312"/>
          <w:sz w:val="32"/>
          <w:szCs w:val="32"/>
          <w:u w:val="single"/>
          <w:lang w:eastAsia="zh-CN"/>
        </w:rPr>
        <w:t>X</w:t>
      </w:r>
      <w:r w:rsidR="00BE48A5" w:rsidRPr="005871D7">
        <w:rPr>
          <w:rStyle w:val="20"/>
          <w:rFonts w:ascii="仿宋_GB2312" w:eastAsia="仿宋_GB2312" w:hint="eastAsia"/>
          <w:sz w:val="32"/>
          <w:szCs w:val="32"/>
          <w:u w:val="single"/>
          <w:lang w:eastAsia="zh-CN"/>
        </w:rPr>
        <w:t>废药暂存条件建设项目设计</w:t>
      </w:r>
    </w:p>
    <w:bookmarkEnd w:id="2"/>
    <w:p w:rsidR="00ED7AD4" w:rsidRDefault="002819E4">
      <w:pPr>
        <w:tabs>
          <w:tab w:val="left" w:leader="underscore" w:pos="9230"/>
        </w:tabs>
        <w:spacing w:line="560" w:lineRule="exact"/>
        <w:ind w:firstLineChars="100" w:firstLine="320"/>
        <w:rPr>
          <w:rFonts w:ascii="仿宋_GB2312" w:eastAsia="仿宋_GB2312"/>
          <w:sz w:val="32"/>
          <w:szCs w:val="32"/>
          <w:u w:val="single"/>
          <w:lang w:eastAsia="zh-CN"/>
        </w:rPr>
      </w:pPr>
      <w:r>
        <w:rPr>
          <w:rStyle w:val="20"/>
          <w:rFonts w:ascii="仿宋_GB2312" w:eastAsia="仿宋_GB2312" w:hint="eastAsia"/>
          <w:sz w:val="32"/>
          <w:szCs w:val="32"/>
          <w:lang w:val="en-US" w:eastAsia="zh-CN" w:bidi="en-US"/>
        </w:rPr>
        <w:t>1.2</w:t>
      </w:r>
      <w:r>
        <w:rPr>
          <w:rStyle w:val="20"/>
          <w:rFonts w:ascii="仿宋_GB2312" w:eastAsia="仿宋_GB2312"/>
          <w:sz w:val="32"/>
          <w:szCs w:val="32"/>
          <w:lang w:val="en-US" w:eastAsia="zh-CN" w:bidi="en-US"/>
        </w:rPr>
        <w:t xml:space="preserve"> </w:t>
      </w:r>
      <w:r>
        <w:rPr>
          <w:rStyle w:val="20"/>
          <w:rFonts w:ascii="仿宋_GB2312" w:eastAsia="仿宋_GB2312" w:hint="eastAsia"/>
          <w:sz w:val="32"/>
          <w:szCs w:val="32"/>
          <w:lang w:eastAsia="zh-CN"/>
        </w:rPr>
        <w:t>采购人</w:t>
      </w:r>
      <w:r>
        <w:rPr>
          <w:rStyle w:val="20"/>
          <w:rFonts w:ascii="仿宋_GB2312" w:eastAsia="仿宋_GB2312" w:hint="eastAsia"/>
          <w:sz w:val="32"/>
          <w:szCs w:val="32"/>
        </w:rPr>
        <w:t>：</w:t>
      </w:r>
      <w:r>
        <w:rPr>
          <w:rStyle w:val="20"/>
          <w:rFonts w:ascii="仿宋_GB2312" w:eastAsia="仿宋_GB2312" w:hint="eastAsia"/>
          <w:sz w:val="32"/>
          <w:szCs w:val="32"/>
          <w:u w:val="single"/>
          <w:lang w:eastAsia="zh-CN"/>
        </w:rPr>
        <w:t>西安北方惠安化学工业有限公司</w:t>
      </w:r>
    </w:p>
    <w:p w:rsidR="00536364" w:rsidRDefault="002819E4">
      <w:pPr>
        <w:tabs>
          <w:tab w:val="left" w:leader="underscore" w:pos="9230"/>
        </w:tabs>
        <w:spacing w:line="560" w:lineRule="exact"/>
        <w:ind w:firstLineChars="100" w:firstLine="320"/>
        <w:rPr>
          <w:rStyle w:val="20"/>
          <w:rFonts w:ascii="仿宋_GB2312" w:eastAsia="PMingLiU"/>
          <w:sz w:val="32"/>
          <w:szCs w:val="32"/>
        </w:rPr>
      </w:pPr>
      <w:r>
        <w:rPr>
          <w:rStyle w:val="20"/>
          <w:rFonts w:ascii="仿宋_GB2312" w:eastAsia="仿宋_GB2312" w:hint="eastAsia"/>
          <w:sz w:val="32"/>
          <w:szCs w:val="32"/>
          <w:lang w:val="en-US" w:eastAsia="zh-CN" w:bidi="en-US"/>
        </w:rPr>
        <w:t>1.3</w:t>
      </w:r>
      <w:r>
        <w:rPr>
          <w:rStyle w:val="20"/>
          <w:rFonts w:ascii="仿宋_GB2312" w:eastAsia="仿宋_GB2312"/>
          <w:sz w:val="32"/>
          <w:szCs w:val="32"/>
          <w:lang w:val="en-US" w:eastAsia="zh-CN" w:bidi="en-US"/>
        </w:rPr>
        <w:t xml:space="preserve"> </w:t>
      </w:r>
      <w:r>
        <w:rPr>
          <w:rStyle w:val="20"/>
          <w:rFonts w:ascii="仿宋_GB2312" w:eastAsia="仿宋_GB2312" w:hint="eastAsia"/>
          <w:sz w:val="32"/>
          <w:szCs w:val="32"/>
        </w:rPr>
        <w:t>采购项目概况：</w:t>
      </w:r>
    </w:p>
    <w:p w:rsidR="00536364" w:rsidRPr="005871D7" w:rsidRDefault="00536364" w:rsidP="005871D7">
      <w:pPr>
        <w:pStyle w:val="af3"/>
        <w:tabs>
          <w:tab w:val="left" w:leader="underscore" w:pos="9230"/>
        </w:tabs>
        <w:spacing w:line="560" w:lineRule="exact"/>
        <w:ind w:left="965" w:firstLineChars="0" w:firstLine="0"/>
        <w:rPr>
          <w:rStyle w:val="20"/>
          <w:rFonts w:ascii="仿宋_GB2312" w:eastAsia="仿宋_GB2312"/>
          <w:sz w:val="32"/>
          <w:szCs w:val="32"/>
          <w:u w:val="single"/>
          <w:lang w:eastAsia="zh-CN"/>
        </w:rPr>
      </w:pPr>
      <w:r>
        <w:rPr>
          <w:rStyle w:val="20"/>
          <w:rFonts w:ascii="仿宋_GB2312" w:eastAsia="仿宋_GB2312" w:hint="eastAsia"/>
          <w:sz w:val="32"/>
          <w:szCs w:val="32"/>
          <w:lang w:eastAsia="zh-CN"/>
        </w:rPr>
        <w:t>（1）</w:t>
      </w:r>
      <w:r w:rsidRPr="005871D7">
        <w:rPr>
          <w:rStyle w:val="20"/>
          <w:rFonts w:ascii="仿宋_GB2312" w:eastAsia="仿宋_GB2312" w:hint="eastAsia"/>
          <w:sz w:val="32"/>
          <w:szCs w:val="32"/>
          <w:u w:val="single"/>
          <w:lang w:eastAsia="zh-CN"/>
        </w:rPr>
        <w:t>X</w:t>
      </w:r>
      <w:r w:rsidRPr="005871D7">
        <w:rPr>
          <w:rStyle w:val="20"/>
          <w:rFonts w:ascii="仿宋_GB2312" w:eastAsia="仿宋_GB2312"/>
          <w:sz w:val="32"/>
          <w:szCs w:val="32"/>
          <w:u w:val="single"/>
          <w:lang w:eastAsia="zh-CN"/>
        </w:rPr>
        <w:t>X</w:t>
      </w:r>
      <w:r w:rsidRPr="005871D7">
        <w:rPr>
          <w:rStyle w:val="20"/>
          <w:rFonts w:ascii="仿宋_GB2312" w:eastAsia="仿宋_GB2312" w:hint="eastAsia"/>
          <w:sz w:val="32"/>
          <w:szCs w:val="32"/>
          <w:u w:val="single"/>
          <w:lang w:eastAsia="zh-CN"/>
        </w:rPr>
        <w:t>废药暂存条件建设项目设计</w:t>
      </w:r>
      <w:r w:rsidR="009A1A4F" w:rsidRPr="005871D7">
        <w:rPr>
          <w:rStyle w:val="20"/>
          <w:rFonts w:ascii="仿宋_GB2312" w:eastAsia="仿宋_GB2312" w:hint="eastAsia"/>
          <w:sz w:val="32"/>
          <w:szCs w:val="32"/>
          <w:u w:val="single"/>
          <w:lang w:eastAsia="zh-CN"/>
        </w:rPr>
        <w:t>：</w:t>
      </w:r>
      <w:r w:rsidR="00F40DE2" w:rsidRPr="005871D7">
        <w:rPr>
          <w:rStyle w:val="20"/>
          <w:rFonts w:ascii="仿宋_GB2312" w:eastAsia="仿宋_GB2312" w:hint="eastAsia"/>
          <w:sz w:val="32"/>
          <w:szCs w:val="32"/>
          <w:u w:val="single"/>
          <w:lang w:eastAsia="zh-CN"/>
        </w:rPr>
        <w:t>在3</w:t>
      </w:r>
      <w:r w:rsidR="00F40DE2" w:rsidRPr="005871D7">
        <w:rPr>
          <w:rStyle w:val="20"/>
          <w:rFonts w:ascii="仿宋_GB2312" w:eastAsia="仿宋_GB2312"/>
          <w:sz w:val="32"/>
          <w:szCs w:val="32"/>
          <w:u w:val="single"/>
          <w:lang w:eastAsia="zh-CN"/>
        </w:rPr>
        <w:t>5</w:t>
      </w:r>
      <w:r w:rsidR="00F40DE2" w:rsidRPr="005871D7">
        <w:rPr>
          <w:rStyle w:val="20"/>
          <w:rFonts w:ascii="仿宋_GB2312" w:eastAsia="仿宋_GB2312" w:hint="eastAsia"/>
          <w:sz w:val="32"/>
          <w:szCs w:val="32"/>
          <w:u w:val="single"/>
          <w:lang w:eastAsia="zh-CN"/>
        </w:rPr>
        <w:t>工房西侧新建废药暂存建筑物2栋，防雷设施根据设计需求建设。新增建筑面积约1</w:t>
      </w:r>
      <w:r w:rsidR="00F40DE2" w:rsidRPr="005871D7">
        <w:rPr>
          <w:rStyle w:val="20"/>
          <w:rFonts w:ascii="仿宋_GB2312" w:eastAsia="仿宋_GB2312"/>
          <w:sz w:val="32"/>
          <w:szCs w:val="32"/>
          <w:u w:val="single"/>
          <w:lang w:eastAsia="zh-CN"/>
        </w:rPr>
        <w:t>00</w:t>
      </w:r>
      <w:r w:rsidR="00F40DE2" w:rsidRPr="005871D7">
        <w:rPr>
          <w:rStyle w:val="20"/>
          <w:rFonts w:ascii="仿宋_GB2312" w:eastAsia="仿宋_GB2312" w:hint="eastAsia"/>
          <w:sz w:val="32"/>
          <w:szCs w:val="32"/>
          <w:u w:val="single"/>
          <w:lang w:eastAsia="zh-CN"/>
        </w:rPr>
        <w:t>平方米，配套基础照明、视频监控、消防等设施。</w:t>
      </w:r>
      <w:r w:rsidR="00684729" w:rsidRPr="005871D7">
        <w:rPr>
          <w:rStyle w:val="20"/>
          <w:rFonts w:ascii="仿宋_GB2312" w:eastAsia="仿宋_GB2312" w:hint="eastAsia"/>
          <w:sz w:val="32"/>
          <w:szCs w:val="32"/>
          <w:u w:val="single"/>
          <w:lang w:eastAsia="zh-CN"/>
        </w:rPr>
        <w:t>项目概算：</w:t>
      </w:r>
      <w:r w:rsidR="00684729" w:rsidRPr="005871D7">
        <w:rPr>
          <w:rStyle w:val="20"/>
          <w:rFonts w:ascii="仿宋_GB2312" w:eastAsia="PMingLiU"/>
          <w:sz w:val="32"/>
          <w:szCs w:val="32"/>
          <w:u w:val="single"/>
        </w:rPr>
        <w:t>100</w:t>
      </w:r>
      <w:r w:rsidR="00684729" w:rsidRPr="005871D7">
        <w:rPr>
          <w:rStyle w:val="20"/>
          <w:rFonts w:ascii="仿宋_GB2312" w:eastAsiaTheme="minorEastAsia" w:hint="eastAsia"/>
          <w:sz w:val="32"/>
          <w:szCs w:val="32"/>
          <w:u w:val="single"/>
          <w:lang w:eastAsia="zh-CN"/>
        </w:rPr>
        <w:t>万元。</w:t>
      </w:r>
    </w:p>
    <w:p w:rsidR="00ED7AD4" w:rsidRDefault="002819E4">
      <w:pPr>
        <w:tabs>
          <w:tab w:val="left" w:leader="underscore" w:pos="9230"/>
        </w:tabs>
        <w:spacing w:line="560" w:lineRule="exact"/>
        <w:ind w:firstLineChars="100" w:firstLine="320"/>
        <w:rPr>
          <w:rFonts w:ascii="仿宋_GB2312" w:eastAsia="仿宋_GB2312"/>
          <w:sz w:val="32"/>
          <w:szCs w:val="32"/>
        </w:rPr>
      </w:pPr>
      <w:r>
        <w:rPr>
          <w:rStyle w:val="20"/>
          <w:rFonts w:ascii="仿宋_GB2312" w:eastAsia="仿宋_GB2312" w:hint="eastAsia"/>
          <w:sz w:val="32"/>
          <w:szCs w:val="32"/>
          <w:lang w:val="en-US" w:eastAsia="zh-CN" w:bidi="en-US"/>
        </w:rPr>
        <w:t>1.4</w:t>
      </w:r>
      <w:r>
        <w:rPr>
          <w:rStyle w:val="20"/>
          <w:rFonts w:ascii="仿宋_GB2312" w:eastAsia="仿宋_GB2312" w:hint="eastAsia"/>
          <w:sz w:val="32"/>
          <w:szCs w:val="32"/>
        </w:rPr>
        <w:t>成交供应商数量及成交份额：</w:t>
      </w:r>
    </w:p>
    <w:p w:rsidR="00ED7AD4" w:rsidRDefault="002819E4">
      <w:pPr>
        <w:tabs>
          <w:tab w:val="left" w:pos="1013"/>
        </w:tabs>
        <w:spacing w:line="560" w:lineRule="exact"/>
        <w:ind w:leftChars="267" w:left="641" w:firstLineChars="100" w:firstLine="320"/>
        <w:rPr>
          <w:rStyle w:val="20"/>
          <w:rFonts w:ascii="仿宋_GB2312" w:eastAsia="仿宋_GB2312"/>
          <w:sz w:val="32"/>
          <w:szCs w:val="32"/>
          <w:lang w:eastAsia="zh-CN"/>
        </w:rPr>
      </w:pPr>
      <w:r>
        <w:rPr>
          <w:rStyle w:val="20"/>
          <w:rFonts w:ascii="仿宋_GB2312" w:eastAsia="仿宋_GB2312" w:hint="eastAsia"/>
          <w:sz w:val="32"/>
          <w:szCs w:val="32"/>
        </w:rPr>
        <w:t>一家</w:t>
      </w:r>
      <w:r>
        <w:rPr>
          <w:rStyle w:val="20"/>
          <w:rFonts w:ascii="仿宋_GB2312" w:eastAsia="仿宋_GB2312" w:hint="eastAsia"/>
          <w:sz w:val="32"/>
          <w:szCs w:val="32"/>
          <w:lang w:eastAsia="zh-CN"/>
        </w:rPr>
        <w:t>，100%</w:t>
      </w:r>
    </w:p>
    <w:p w:rsidR="00ED7AD4" w:rsidRDefault="002819E4">
      <w:pPr>
        <w:tabs>
          <w:tab w:val="left" w:leader="underscore" w:pos="9230"/>
        </w:tabs>
        <w:spacing w:line="560" w:lineRule="exact"/>
        <w:ind w:firstLineChars="100" w:firstLine="320"/>
        <w:rPr>
          <w:rStyle w:val="20"/>
          <w:rFonts w:ascii="仿宋_GB2312" w:eastAsia="仿宋_GB2312"/>
          <w:sz w:val="32"/>
          <w:szCs w:val="32"/>
          <w:lang w:val="en-US" w:eastAsia="zh-CN" w:bidi="en-US"/>
        </w:rPr>
      </w:pPr>
      <w:r>
        <w:rPr>
          <w:rStyle w:val="20"/>
          <w:rFonts w:ascii="仿宋_GB2312" w:eastAsia="仿宋_GB2312" w:hint="eastAsia"/>
          <w:sz w:val="32"/>
          <w:szCs w:val="32"/>
          <w:lang w:val="en-US" w:eastAsia="zh-CN" w:bidi="en-US"/>
        </w:rPr>
        <w:t>1.5项目评审方法:</w:t>
      </w:r>
      <w:r>
        <w:rPr>
          <w:rStyle w:val="20"/>
          <w:rFonts w:ascii="仿宋_GB2312" w:eastAsia="仿宋_GB2312" w:hint="eastAsia"/>
          <w:sz w:val="32"/>
          <w:szCs w:val="32"/>
          <w:lang w:val="en-US" w:eastAsia="zh-CN" w:bidi="en-US"/>
        </w:rPr>
        <w:sym w:font="Wingdings 2" w:char="00A3"/>
      </w:r>
      <w:r>
        <w:rPr>
          <w:rStyle w:val="20"/>
          <w:rFonts w:ascii="仿宋_GB2312" w:eastAsia="仿宋_GB2312" w:hint="eastAsia"/>
          <w:sz w:val="32"/>
          <w:szCs w:val="32"/>
          <w:lang w:val="en-US" w:eastAsia="zh-CN" w:bidi="en-US"/>
        </w:rPr>
        <w:t>最低价法;</w:t>
      </w:r>
      <w:r>
        <w:rPr>
          <w:rStyle w:val="20"/>
          <w:rFonts w:ascii="仿宋_GB2312" w:eastAsia="仿宋_GB2312" w:hint="eastAsia"/>
          <w:sz w:val="32"/>
          <w:szCs w:val="32"/>
          <w:lang w:val="en-US" w:eastAsia="zh-CN" w:bidi="en-US"/>
        </w:rPr>
        <w:sym w:font="Wingdings 2" w:char="0052"/>
      </w:r>
      <w:r>
        <w:rPr>
          <w:rStyle w:val="20"/>
          <w:rFonts w:ascii="仿宋_GB2312" w:eastAsia="仿宋_GB2312" w:hint="eastAsia"/>
          <w:sz w:val="32"/>
          <w:szCs w:val="32"/>
          <w:lang w:val="en-US" w:eastAsia="zh-CN" w:bidi="en-US"/>
        </w:rPr>
        <w:t>综合评分法;□投票法</w:t>
      </w:r>
    </w:p>
    <w:p w:rsidR="00ED7AD4" w:rsidRDefault="002819E4">
      <w:pPr>
        <w:tabs>
          <w:tab w:val="left" w:leader="underscore" w:pos="9230"/>
        </w:tabs>
        <w:spacing w:line="560" w:lineRule="exact"/>
        <w:ind w:firstLineChars="100" w:firstLine="320"/>
        <w:rPr>
          <w:rStyle w:val="20"/>
          <w:rFonts w:ascii="仿宋_GB2312" w:eastAsia="仿宋_GB2312"/>
          <w:sz w:val="32"/>
          <w:szCs w:val="32"/>
          <w:lang w:val="en-US" w:eastAsia="zh-CN" w:bidi="en-US"/>
        </w:rPr>
      </w:pPr>
      <w:r>
        <w:rPr>
          <w:rStyle w:val="20"/>
          <w:rFonts w:ascii="仿宋_GB2312" w:eastAsia="仿宋_GB2312" w:hint="eastAsia"/>
          <w:sz w:val="32"/>
          <w:szCs w:val="32"/>
          <w:lang w:val="en-US" w:eastAsia="zh-CN" w:bidi="en-US"/>
        </w:rPr>
        <w:t>1.6项目是否二次议价:</w:t>
      </w:r>
      <w:r>
        <w:rPr>
          <w:rStyle w:val="20"/>
          <w:rFonts w:ascii="仿宋_GB2312" w:eastAsia="仿宋_GB2312" w:hint="eastAsia"/>
          <w:sz w:val="32"/>
          <w:szCs w:val="32"/>
          <w:lang w:val="en-US" w:eastAsia="zh-CN" w:bidi="en-US"/>
        </w:rPr>
        <w:sym w:font="Wingdings 2" w:char="0052"/>
      </w:r>
      <w:r>
        <w:rPr>
          <w:rStyle w:val="20"/>
          <w:rFonts w:ascii="仿宋_GB2312" w:eastAsia="仿宋_GB2312" w:hint="eastAsia"/>
          <w:sz w:val="32"/>
          <w:szCs w:val="32"/>
          <w:lang w:val="en-US" w:eastAsia="zh-CN" w:bidi="en-US"/>
        </w:rPr>
        <w:t>是;□否</w:t>
      </w:r>
    </w:p>
    <w:p w:rsidR="00ED7AD4" w:rsidRDefault="002819E4">
      <w:pPr>
        <w:tabs>
          <w:tab w:val="left" w:leader="underscore" w:pos="9230"/>
        </w:tabs>
        <w:spacing w:line="560" w:lineRule="exact"/>
        <w:rPr>
          <w:rStyle w:val="20"/>
          <w:rFonts w:ascii="仿宋_GB2312" w:eastAsia="仿宋_GB2312"/>
          <w:sz w:val="32"/>
          <w:szCs w:val="32"/>
          <w:lang w:val="en-US" w:eastAsia="zh-CN" w:bidi="en-US"/>
        </w:rPr>
      </w:pPr>
      <w:r>
        <w:rPr>
          <w:rStyle w:val="20"/>
          <w:rFonts w:ascii="仿宋_GB2312" w:eastAsia="仿宋_GB2312" w:hint="eastAsia"/>
          <w:sz w:val="32"/>
          <w:szCs w:val="32"/>
          <w:lang w:val="en-US" w:eastAsia="zh-CN" w:bidi="en-US"/>
        </w:rPr>
        <w:t>2 采购内容及相关要求(B服务类)</w:t>
      </w:r>
    </w:p>
    <w:p w:rsidR="00ED7AD4" w:rsidRDefault="002819E4">
      <w:pPr>
        <w:spacing w:line="560" w:lineRule="exact"/>
        <w:ind w:firstLineChars="100" w:firstLine="320"/>
        <w:rPr>
          <w:rFonts w:ascii="仿宋_GB2312" w:eastAsia="仿宋_GB2312"/>
          <w:sz w:val="32"/>
          <w:szCs w:val="32"/>
        </w:rPr>
      </w:pPr>
      <w:r>
        <w:rPr>
          <w:rStyle w:val="20"/>
          <w:rFonts w:ascii="仿宋_GB2312" w:eastAsia="仿宋_GB2312" w:hint="eastAsia"/>
          <w:sz w:val="32"/>
          <w:szCs w:val="32"/>
          <w:lang w:val="en-US" w:eastAsia="zh-CN" w:bidi="en-US"/>
        </w:rPr>
        <w:t>2.1</w:t>
      </w:r>
      <w:r>
        <w:rPr>
          <w:rStyle w:val="20"/>
          <w:rFonts w:ascii="仿宋_GB2312" w:eastAsia="仿宋_GB2312"/>
          <w:sz w:val="32"/>
          <w:szCs w:val="32"/>
          <w:lang w:val="en-US" w:eastAsia="zh-CN" w:bidi="en-US"/>
        </w:rPr>
        <w:t xml:space="preserve"> </w:t>
      </w:r>
      <w:r>
        <w:rPr>
          <w:rStyle w:val="20"/>
          <w:rFonts w:ascii="仿宋_GB2312" w:eastAsia="仿宋_GB2312" w:hint="eastAsia"/>
          <w:sz w:val="32"/>
          <w:szCs w:val="32"/>
        </w:rPr>
        <w:t>采购</w:t>
      </w:r>
      <w:r>
        <w:rPr>
          <w:rStyle w:val="20"/>
          <w:rFonts w:ascii="仿宋_GB2312" w:eastAsia="仿宋_GB2312" w:hint="eastAsia"/>
          <w:sz w:val="32"/>
          <w:szCs w:val="32"/>
          <w:lang w:eastAsia="zh-CN"/>
        </w:rPr>
        <w:t>内容</w:t>
      </w:r>
      <w:r>
        <w:rPr>
          <w:rStyle w:val="20"/>
          <w:rFonts w:ascii="仿宋_GB2312" w:eastAsia="仿宋_GB2312" w:hint="eastAsia"/>
          <w:sz w:val="32"/>
          <w:szCs w:val="32"/>
        </w:rPr>
        <w:t>：</w:t>
      </w:r>
      <w:r>
        <w:rPr>
          <w:rStyle w:val="20"/>
          <w:rFonts w:ascii="仿宋_GB2312" w:eastAsia="仿宋_GB2312" w:hint="eastAsia"/>
          <w:sz w:val="32"/>
          <w:szCs w:val="32"/>
          <w:u w:val="single"/>
          <w:lang w:eastAsia="zh-CN"/>
        </w:rPr>
        <w:t>对本项目出具建筑、结构、电气、</w:t>
      </w:r>
      <w:r w:rsidR="00B36E0F">
        <w:rPr>
          <w:rStyle w:val="20"/>
          <w:rFonts w:ascii="仿宋_GB2312" w:eastAsia="仿宋_GB2312" w:hint="eastAsia"/>
          <w:sz w:val="32"/>
          <w:szCs w:val="32"/>
          <w:u w:val="single"/>
          <w:lang w:eastAsia="zh-CN"/>
        </w:rPr>
        <w:t>通风、</w:t>
      </w:r>
      <w:r>
        <w:rPr>
          <w:rStyle w:val="20"/>
          <w:rFonts w:ascii="仿宋_GB2312" w:eastAsia="仿宋_GB2312" w:hint="eastAsia"/>
          <w:sz w:val="32"/>
          <w:szCs w:val="32"/>
          <w:u w:val="single"/>
          <w:lang w:eastAsia="zh-CN"/>
        </w:rPr>
        <w:t>电信</w:t>
      </w:r>
      <w:r w:rsidR="009A1EBF">
        <w:rPr>
          <w:rStyle w:val="20"/>
          <w:rFonts w:ascii="仿宋_GB2312" w:eastAsia="仿宋_GB2312" w:hint="eastAsia"/>
          <w:sz w:val="32"/>
          <w:szCs w:val="32"/>
          <w:u w:val="single"/>
          <w:lang w:eastAsia="zh-CN"/>
        </w:rPr>
        <w:t>、给排水</w:t>
      </w:r>
      <w:r>
        <w:rPr>
          <w:rStyle w:val="20"/>
          <w:rFonts w:ascii="仿宋_GB2312" w:eastAsia="仿宋_GB2312" w:hint="eastAsia"/>
          <w:sz w:val="32"/>
          <w:szCs w:val="32"/>
          <w:u w:val="single"/>
          <w:lang w:eastAsia="zh-CN"/>
        </w:rPr>
        <w:t>等基础条件</w:t>
      </w:r>
      <w:r w:rsidR="00980CE1">
        <w:rPr>
          <w:rStyle w:val="20"/>
          <w:rFonts w:ascii="仿宋_GB2312" w:eastAsia="仿宋_GB2312" w:hint="eastAsia"/>
          <w:sz w:val="32"/>
          <w:szCs w:val="32"/>
          <w:u w:val="single"/>
          <w:lang w:eastAsia="zh-CN"/>
        </w:rPr>
        <w:t>实施方案和</w:t>
      </w:r>
      <w:r>
        <w:rPr>
          <w:rStyle w:val="20"/>
          <w:rFonts w:ascii="仿宋_GB2312" w:eastAsia="仿宋_GB2312" w:hint="eastAsia"/>
          <w:sz w:val="32"/>
          <w:szCs w:val="32"/>
          <w:u w:val="single"/>
          <w:lang w:eastAsia="zh-CN"/>
        </w:rPr>
        <w:t>配套图纸。（具体配套专业需与使用单位对接后确定，配套专业可能增加）</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r>
        <w:rPr>
          <w:rFonts w:ascii="仿宋_GB2312" w:eastAsia="仿宋_GB2312" w:hint="eastAsia"/>
          <w:sz w:val="32"/>
          <w:szCs w:val="32"/>
          <w:u w:val="single" w:color="000000" w:themeColor="text1"/>
          <w:lang w:val="en-US" w:eastAsia="zh-CN"/>
        </w:rPr>
        <w:t xml:space="preserve">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p>
    <w:p w:rsidR="00ED7AD4" w:rsidRDefault="002819E4">
      <w:pPr>
        <w:spacing w:line="360" w:lineRule="auto"/>
        <w:ind w:firstLineChars="100" w:firstLine="320"/>
        <w:rPr>
          <w:rStyle w:val="20"/>
          <w:rFonts w:ascii="仿宋_GB2312" w:eastAsia="仿宋_GB2312"/>
          <w:sz w:val="32"/>
          <w:szCs w:val="32"/>
          <w:u w:val="single"/>
          <w:lang w:eastAsia="zh-CN"/>
        </w:rPr>
      </w:pPr>
      <w:r>
        <w:rPr>
          <w:rStyle w:val="20"/>
          <w:rFonts w:ascii="仿宋_GB2312" w:eastAsia="仿宋_GB2312" w:hint="eastAsia"/>
          <w:sz w:val="32"/>
          <w:szCs w:val="32"/>
          <w:lang w:val="en-US" w:eastAsia="zh-CN" w:bidi="en-US"/>
        </w:rPr>
        <w:t>2.2</w:t>
      </w:r>
      <w:r>
        <w:rPr>
          <w:rStyle w:val="20"/>
          <w:rFonts w:ascii="仿宋_GB2312" w:eastAsia="仿宋_GB2312"/>
          <w:sz w:val="32"/>
          <w:szCs w:val="32"/>
          <w:lang w:val="en-US" w:eastAsia="zh-CN" w:bidi="en-US"/>
        </w:rPr>
        <w:t xml:space="preserve"> </w:t>
      </w:r>
      <w:r>
        <w:rPr>
          <w:rStyle w:val="20"/>
          <w:rFonts w:ascii="仿宋_GB2312" w:eastAsia="仿宋_GB2312" w:hint="eastAsia"/>
          <w:sz w:val="32"/>
          <w:szCs w:val="32"/>
        </w:rPr>
        <w:t>服务期限：</w:t>
      </w:r>
      <w:r>
        <w:rPr>
          <w:rStyle w:val="20"/>
          <w:rFonts w:ascii="仿宋_GB2312" w:eastAsia="仿宋_GB2312"/>
          <w:sz w:val="32"/>
          <w:szCs w:val="32"/>
          <w:u w:val="single"/>
          <w:lang w:eastAsia="zh-CN"/>
        </w:rPr>
        <w:t>合同签订</w:t>
      </w:r>
      <w:r>
        <w:rPr>
          <w:rStyle w:val="20"/>
          <w:rFonts w:ascii="仿宋_GB2312" w:eastAsia="仿宋_GB2312" w:hint="eastAsia"/>
          <w:sz w:val="32"/>
          <w:szCs w:val="32"/>
          <w:u w:val="single"/>
          <w:lang w:eastAsia="zh-CN"/>
        </w:rPr>
        <w:t>并给设计院提供设计输入资料后，</w:t>
      </w:r>
      <w:r>
        <w:rPr>
          <w:rStyle w:val="20"/>
          <w:rFonts w:ascii="仿宋_GB2312" w:eastAsia="仿宋_GB2312"/>
          <w:sz w:val="32"/>
          <w:szCs w:val="32"/>
          <w:u w:val="single"/>
          <w:lang w:eastAsia="zh-CN"/>
        </w:rPr>
        <w:t>27天出具施工图</w:t>
      </w:r>
      <w:r>
        <w:rPr>
          <w:rStyle w:val="20"/>
          <w:rFonts w:ascii="仿宋_GB2312" w:eastAsia="仿宋_GB2312" w:hint="eastAsia"/>
          <w:sz w:val="32"/>
          <w:szCs w:val="32"/>
          <w:u w:val="single"/>
          <w:lang w:eastAsia="zh-CN"/>
        </w:rPr>
        <w:t>。项目施工过程中，出现设计文件遗漏或错误，设计人应在12小时内制定解决方案及时解决。</w:t>
      </w:r>
    </w:p>
    <w:p w:rsidR="00ED7AD4" w:rsidRDefault="002819E4">
      <w:pPr>
        <w:tabs>
          <w:tab w:val="left" w:leader="underscore" w:pos="9318"/>
        </w:tabs>
        <w:spacing w:line="560" w:lineRule="exact"/>
        <w:ind w:firstLineChars="100" w:firstLine="320"/>
        <w:rPr>
          <w:rStyle w:val="20"/>
          <w:rFonts w:ascii="仿宋_GB2312" w:eastAsia="仿宋_GB2312"/>
          <w:sz w:val="32"/>
          <w:szCs w:val="32"/>
          <w:u w:val="single"/>
          <w:lang w:eastAsia="zh-CN"/>
        </w:rPr>
      </w:pPr>
      <w:r>
        <w:rPr>
          <w:rStyle w:val="20"/>
          <w:rFonts w:ascii="仿宋_GB2312" w:eastAsia="仿宋_GB2312" w:hint="eastAsia"/>
          <w:sz w:val="32"/>
          <w:szCs w:val="32"/>
          <w:lang w:val="en-US" w:eastAsia="zh-CN" w:bidi="en-US"/>
        </w:rPr>
        <w:lastRenderedPageBreak/>
        <w:t>2.3</w:t>
      </w:r>
      <w:r>
        <w:rPr>
          <w:rStyle w:val="20"/>
          <w:rFonts w:ascii="仿宋_GB2312" w:eastAsia="仿宋_GB2312"/>
          <w:sz w:val="32"/>
          <w:szCs w:val="32"/>
          <w:lang w:val="en-US" w:eastAsia="zh-CN" w:bidi="en-US"/>
        </w:rPr>
        <w:t xml:space="preserve"> </w:t>
      </w:r>
      <w:r>
        <w:rPr>
          <w:rStyle w:val="20"/>
          <w:rFonts w:ascii="仿宋_GB2312" w:eastAsia="仿宋_GB2312" w:hint="eastAsia"/>
          <w:sz w:val="32"/>
          <w:szCs w:val="32"/>
        </w:rPr>
        <w:t>服务地点：</w:t>
      </w:r>
      <w:r>
        <w:rPr>
          <w:rStyle w:val="20"/>
          <w:rFonts w:ascii="仿宋_GB2312" w:eastAsia="仿宋_GB2312" w:hint="eastAsia"/>
          <w:sz w:val="32"/>
          <w:szCs w:val="32"/>
          <w:u w:val="single"/>
          <w:lang w:eastAsia="zh-CN"/>
        </w:rPr>
        <w:t>西安</w:t>
      </w:r>
      <w:r>
        <w:rPr>
          <w:rStyle w:val="20"/>
          <w:rFonts w:ascii="仿宋_GB2312" w:eastAsia="仿宋_GB2312" w:hAnsi="仿宋_GB2312" w:cs="仿宋_GB2312" w:hint="eastAsia"/>
          <w:sz w:val="32"/>
          <w:szCs w:val="32"/>
          <w:u w:val="single"/>
          <w:lang w:eastAsia="zh-CN"/>
        </w:rPr>
        <w:t>市鄠邑区</w:t>
      </w:r>
      <w:r>
        <w:rPr>
          <w:rStyle w:val="20"/>
          <w:rFonts w:ascii="仿宋_GB2312" w:eastAsia="仿宋_GB2312" w:hint="eastAsia"/>
          <w:sz w:val="32"/>
          <w:szCs w:val="32"/>
          <w:u w:val="single"/>
          <w:lang w:eastAsia="zh-CN"/>
        </w:rPr>
        <w:t>余下</w:t>
      </w:r>
      <w:r>
        <w:rPr>
          <w:rStyle w:val="20"/>
          <w:rFonts w:ascii="仿宋_GB2312" w:eastAsia="仿宋_GB2312"/>
          <w:sz w:val="32"/>
          <w:szCs w:val="32"/>
          <w:u w:val="single"/>
          <w:lang w:eastAsia="zh-CN"/>
        </w:rPr>
        <w:t>街道</w:t>
      </w:r>
    </w:p>
    <w:p w:rsidR="00ED7AD4" w:rsidRDefault="002819E4">
      <w:pPr>
        <w:tabs>
          <w:tab w:val="left" w:leader="underscore" w:pos="9318"/>
        </w:tabs>
        <w:spacing w:line="560" w:lineRule="exact"/>
        <w:ind w:firstLineChars="100" w:firstLine="320"/>
        <w:rPr>
          <w:rStyle w:val="20"/>
          <w:rFonts w:ascii="仿宋_GB2312" w:eastAsia="仿宋_GB2312"/>
          <w:sz w:val="32"/>
          <w:szCs w:val="32"/>
          <w:u w:val="single"/>
          <w:lang w:eastAsia="zh-CN"/>
        </w:rPr>
      </w:pPr>
      <w:r>
        <w:rPr>
          <w:rStyle w:val="20"/>
          <w:rFonts w:ascii="仿宋_GB2312" w:eastAsia="仿宋_GB2312" w:hint="eastAsia"/>
          <w:sz w:val="32"/>
          <w:szCs w:val="32"/>
          <w:lang w:val="en-US" w:eastAsia="zh-CN" w:bidi="en-US"/>
        </w:rPr>
        <w:t>2.4</w:t>
      </w:r>
      <w:r>
        <w:rPr>
          <w:rStyle w:val="20"/>
          <w:rFonts w:ascii="仿宋_GB2312" w:eastAsia="仿宋_GB2312"/>
          <w:sz w:val="32"/>
          <w:szCs w:val="32"/>
          <w:lang w:val="en-US" w:eastAsia="zh-CN" w:bidi="en-US"/>
        </w:rPr>
        <w:t xml:space="preserve"> </w:t>
      </w:r>
      <w:r>
        <w:rPr>
          <w:rStyle w:val="20"/>
          <w:rFonts w:ascii="仿宋_GB2312" w:eastAsia="仿宋_GB2312" w:hint="eastAsia"/>
          <w:sz w:val="32"/>
          <w:szCs w:val="32"/>
        </w:rPr>
        <w:t>质量要求或服务标准：</w:t>
      </w:r>
      <w:r>
        <w:rPr>
          <w:rStyle w:val="20"/>
          <w:rFonts w:ascii="仿宋_GB2312" w:eastAsia="仿宋_GB2312" w:hint="eastAsia"/>
          <w:sz w:val="32"/>
          <w:szCs w:val="32"/>
          <w:u w:val="single"/>
          <w:lang w:eastAsia="zh-CN"/>
        </w:rPr>
        <w:t>符合国家及地方相关规范标准，并达到合格等级。</w:t>
      </w:r>
    </w:p>
    <w:p w:rsidR="00ED7AD4" w:rsidRDefault="002819E4">
      <w:pPr>
        <w:tabs>
          <w:tab w:val="left" w:leader="underscore" w:pos="9318"/>
        </w:tabs>
        <w:spacing w:line="560" w:lineRule="exact"/>
        <w:ind w:firstLineChars="100" w:firstLine="320"/>
        <w:rPr>
          <w:rStyle w:val="20"/>
          <w:rFonts w:ascii="仿宋_GB2312" w:eastAsia="仿宋_GB2312"/>
          <w:sz w:val="32"/>
          <w:szCs w:val="32"/>
          <w:u w:val="single"/>
          <w:lang w:val="en-US" w:eastAsia="zh-CN" w:bidi="en-US"/>
        </w:rPr>
      </w:pPr>
      <w:r>
        <w:rPr>
          <w:rStyle w:val="20"/>
          <w:rFonts w:ascii="仿宋_GB2312" w:eastAsia="仿宋_GB2312" w:hint="eastAsia"/>
          <w:sz w:val="32"/>
          <w:szCs w:val="32"/>
          <w:lang w:val="en-US" w:eastAsia="zh-CN" w:bidi="en-US"/>
        </w:rPr>
        <w:t>2.5保证金约定:</w:t>
      </w:r>
      <w:r>
        <w:rPr>
          <w:rStyle w:val="20"/>
          <w:rFonts w:ascii="仿宋_GB2312" w:eastAsia="仿宋_GB2312" w:hint="eastAsia"/>
          <w:sz w:val="32"/>
          <w:szCs w:val="32"/>
          <w:u w:val="single"/>
          <w:lang w:val="en-US" w:eastAsia="zh-CN" w:bidi="en-US"/>
        </w:rPr>
        <w:t xml:space="preserve">    /    </w:t>
      </w:r>
    </w:p>
    <w:p w:rsidR="00ED7AD4" w:rsidRDefault="002819E4">
      <w:pPr>
        <w:spacing w:line="560" w:lineRule="exact"/>
        <w:rPr>
          <w:rStyle w:val="20"/>
          <w:rFonts w:ascii="仿宋_GB2312" w:eastAsia="仿宋_GB2312"/>
          <w:sz w:val="32"/>
          <w:szCs w:val="32"/>
          <w:u w:val="single"/>
          <w:lang w:val="en-US" w:eastAsia="zh-CN" w:bidi="en-US"/>
        </w:rPr>
      </w:pPr>
      <w:r>
        <w:rPr>
          <w:rStyle w:val="50"/>
          <w:rFonts w:ascii="仿宋_GB2312" w:eastAsia="仿宋_GB2312" w:hint="eastAsia"/>
          <w:sz w:val="32"/>
          <w:szCs w:val="32"/>
        </w:rPr>
        <w:t>3</w:t>
      </w:r>
      <w:r>
        <w:rPr>
          <w:rStyle w:val="50"/>
          <w:rFonts w:ascii="仿宋_GB2312" w:eastAsia="PMingLiU"/>
          <w:sz w:val="32"/>
          <w:szCs w:val="32"/>
        </w:rPr>
        <w:t xml:space="preserve"> </w:t>
      </w:r>
      <w:r>
        <w:rPr>
          <w:rStyle w:val="50"/>
          <w:rFonts w:ascii="仿宋_GB2312" w:eastAsia="仿宋_GB2312" w:hint="eastAsia"/>
          <w:sz w:val="32"/>
          <w:szCs w:val="32"/>
          <w:lang w:eastAsia="zh-CN"/>
        </w:rPr>
        <w:t>付款方式：</w:t>
      </w:r>
      <w:r>
        <w:rPr>
          <w:rStyle w:val="20"/>
          <w:rFonts w:ascii="仿宋_GB2312" w:eastAsia="仿宋_GB2312" w:hint="eastAsia"/>
          <w:sz w:val="32"/>
          <w:szCs w:val="32"/>
          <w:lang w:val="en-US" w:eastAsia="zh-CN" w:bidi="en-US"/>
        </w:rPr>
        <w:t>:</w:t>
      </w:r>
      <w:r>
        <w:rPr>
          <w:rStyle w:val="20"/>
          <w:rFonts w:ascii="仿宋_GB2312" w:eastAsia="仿宋_GB2312" w:hint="eastAsia"/>
          <w:sz w:val="32"/>
          <w:szCs w:val="32"/>
          <w:u w:val="single"/>
          <w:lang w:val="en-US" w:eastAsia="zh-CN" w:bidi="en-US"/>
        </w:rPr>
        <w:t xml:space="preserve">   电汇   </w:t>
      </w:r>
    </w:p>
    <w:p w:rsidR="00ED7AD4" w:rsidRDefault="002819E4">
      <w:pPr>
        <w:spacing w:line="560" w:lineRule="exact"/>
        <w:rPr>
          <w:rFonts w:ascii="仿宋_GB2312" w:eastAsia="仿宋_GB2312"/>
          <w:sz w:val="32"/>
          <w:szCs w:val="32"/>
          <w:lang w:val="en-US"/>
        </w:rPr>
      </w:pPr>
      <w:r>
        <w:rPr>
          <w:rStyle w:val="50"/>
          <w:rFonts w:ascii="仿宋_GB2312" w:eastAsia="仿宋_GB2312" w:hint="eastAsia"/>
          <w:sz w:val="32"/>
          <w:szCs w:val="32"/>
          <w:lang w:val="en-US" w:eastAsia="zh-CN"/>
        </w:rPr>
        <w:t>4</w:t>
      </w:r>
      <w:r>
        <w:rPr>
          <w:rStyle w:val="50"/>
          <w:rFonts w:ascii="仿宋_GB2312" w:eastAsia="PMingLiU"/>
          <w:sz w:val="32"/>
          <w:szCs w:val="32"/>
        </w:rPr>
        <w:t xml:space="preserve"> </w:t>
      </w:r>
      <w:r>
        <w:rPr>
          <w:rStyle w:val="50"/>
          <w:rFonts w:ascii="仿宋_GB2312" w:eastAsia="仿宋_GB2312" w:hint="eastAsia"/>
          <w:sz w:val="32"/>
          <w:szCs w:val="32"/>
        </w:rPr>
        <w:t>供应商资格要求</w:t>
      </w:r>
    </w:p>
    <w:p w:rsidR="00ED7AD4" w:rsidRDefault="002819E4">
      <w:pPr>
        <w:spacing w:line="560" w:lineRule="exact"/>
        <w:ind w:firstLineChars="100" w:firstLine="320"/>
        <w:rPr>
          <w:rFonts w:ascii="仿宋_GB2312" w:eastAsia="仿宋_GB2312"/>
          <w:sz w:val="32"/>
          <w:szCs w:val="32"/>
        </w:rPr>
      </w:pPr>
      <w:r>
        <w:rPr>
          <w:rStyle w:val="20"/>
          <w:rFonts w:ascii="仿宋_GB2312" w:eastAsia="仿宋_GB2312" w:hint="eastAsia"/>
          <w:sz w:val="32"/>
          <w:szCs w:val="32"/>
          <w:lang w:val="en-US" w:eastAsia="zh-CN" w:bidi="en-US"/>
        </w:rPr>
        <w:t>4.1</w:t>
      </w:r>
      <w:r>
        <w:rPr>
          <w:rStyle w:val="20"/>
          <w:rFonts w:ascii="仿宋_GB2312" w:eastAsia="仿宋_GB2312" w:hint="eastAsia"/>
          <w:sz w:val="32"/>
          <w:szCs w:val="32"/>
        </w:rPr>
        <w:t>供应商应依法设立且满足如下要求：</w:t>
      </w:r>
    </w:p>
    <w:p w:rsidR="00ED7AD4" w:rsidRDefault="002819E4">
      <w:pPr>
        <w:pStyle w:val="ListParagraph1"/>
        <w:autoSpaceDE w:val="0"/>
        <w:autoSpaceDN w:val="0"/>
        <w:adjustRightInd w:val="0"/>
        <w:spacing w:line="560" w:lineRule="exact"/>
        <w:ind w:firstLine="640"/>
        <w:jc w:val="left"/>
        <w:rPr>
          <w:rFonts w:ascii="仿宋_GB2312" w:eastAsia="仿宋_GB2312" w:hAnsi="Microsoft JhengHei Light" w:cs="Microsoft JhengHei Light"/>
          <w:color w:val="000000"/>
          <w:kern w:val="0"/>
          <w:sz w:val="32"/>
          <w:szCs w:val="32"/>
          <w:u w:val="single" w:color="000000" w:themeColor="text1"/>
          <w:lang w:val="zh-TW" w:bidi="zh-TW"/>
        </w:rPr>
      </w:pPr>
      <w:r>
        <w:rPr>
          <w:rStyle w:val="20"/>
          <w:rFonts w:ascii="仿宋_GB2312" w:eastAsia="仿宋_GB2312" w:hint="eastAsia"/>
          <w:sz w:val="32"/>
          <w:szCs w:val="32"/>
        </w:rPr>
        <w:t>（1）资质要求：</w:t>
      </w:r>
      <w:r>
        <w:rPr>
          <w:rFonts w:ascii="仿宋_GB2312" w:eastAsia="仿宋_GB2312" w:hint="eastAsia"/>
          <w:sz w:val="32"/>
          <w:szCs w:val="32"/>
          <w:u w:val="single" w:color="000000" w:themeColor="text1"/>
        </w:rPr>
        <w:t xml:space="preserve"> </w:t>
      </w:r>
      <w:r>
        <w:rPr>
          <w:rFonts w:ascii="仿宋_GB2312" w:eastAsia="仿宋_GB2312" w:hAnsi="Microsoft JhengHei Light" w:cs="Microsoft JhengHei Light" w:hint="eastAsia"/>
          <w:color w:val="000000"/>
          <w:kern w:val="0"/>
          <w:sz w:val="32"/>
          <w:szCs w:val="32"/>
          <w:u w:val="single" w:color="000000" w:themeColor="text1"/>
          <w:lang w:val="zh-TW" w:bidi="zh-TW"/>
        </w:rPr>
        <w:t>申请人须具备</w:t>
      </w:r>
      <w:r w:rsidR="005871D7">
        <w:rPr>
          <w:rFonts w:ascii="仿宋_GB2312" w:eastAsia="仿宋_GB2312" w:hAnsi="Microsoft JhengHei Light" w:cs="Microsoft JhengHei Light" w:hint="eastAsia"/>
          <w:color w:val="000000"/>
          <w:kern w:val="0"/>
          <w:sz w:val="32"/>
          <w:szCs w:val="32"/>
          <w:u w:val="single" w:color="000000" w:themeColor="text1"/>
          <w:lang w:val="zh-TW" w:bidi="zh-TW"/>
        </w:rPr>
        <w:t>工程设计综合甲级</w:t>
      </w:r>
      <w:r>
        <w:rPr>
          <w:rFonts w:ascii="仿宋_GB2312" w:eastAsia="仿宋_GB2312" w:hAnsi="Microsoft JhengHei Light" w:cs="Microsoft JhengHei Light" w:hint="eastAsia"/>
          <w:color w:val="000000"/>
          <w:kern w:val="0"/>
          <w:sz w:val="32"/>
          <w:szCs w:val="32"/>
          <w:u w:val="single" w:color="000000" w:themeColor="text1"/>
          <w:lang w:val="zh-TW" w:bidi="zh-TW"/>
        </w:rPr>
        <w:t>资质。</w:t>
      </w:r>
    </w:p>
    <w:p w:rsidR="00ED7AD4" w:rsidRDefault="002819E4">
      <w:pPr>
        <w:tabs>
          <w:tab w:val="left" w:pos="1166"/>
          <w:tab w:val="left" w:leader="underscore" w:pos="9318"/>
        </w:tabs>
        <w:adjustRightInd w:val="0"/>
        <w:spacing w:line="560" w:lineRule="exact"/>
        <w:ind w:firstLineChars="200" w:firstLine="640"/>
        <w:rPr>
          <w:rFonts w:ascii="仿宋_GB2312" w:eastAsia="PMingLiU"/>
          <w:sz w:val="32"/>
          <w:szCs w:val="32"/>
          <w:u w:val="single" w:color="000000" w:themeColor="text1"/>
        </w:rPr>
      </w:pPr>
      <w:r>
        <w:rPr>
          <w:rStyle w:val="20"/>
          <w:rFonts w:ascii="仿宋_GB2312" w:eastAsia="仿宋_GB2312" w:hint="eastAsia"/>
          <w:sz w:val="32"/>
          <w:szCs w:val="32"/>
        </w:rPr>
        <w:t>（2）财务要求：</w:t>
      </w:r>
      <w:r>
        <w:rPr>
          <w:rStyle w:val="20"/>
          <w:rFonts w:ascii="仿宋_GB2312" w:eastAsia="仿宋_GB2312" w:hint="eastAsia"/>
          <w:sz w:val="32"/>
          <w:szCs w:val="32"/>
          <w:u w:val="single"/>
          <w:lang w:eastAsia="zh-CN"/>
        </w:rPr>
        <w:t>财务状况良好、无财务风险。</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p>
    <w:p w:rsidR="00ED7AD4" w:rsidRDefault="002819E4">
      <w:pPr>
        <w:tabs>
          <w:tab w:val="left" w:pos="1166"/>
          <w:tab w:val="left" w:leader="underscore" w:pos="9318"/>
        </w:tabs>
        <w:adjustRightInd w:val="0"/>
        <w:spacing w:line="560" w:lineRule="exact"/>
        <w:ind w:firstLineChars="200" w:firstLine="640"/>
        <w:rPr>
          <w:rFonts w:ascii="仿宋_GB2312" w:eastAsia="仿宋_GB2312" w:hAnsi="宋体" w:cs="宋体"/>
          <w:sz w:val="32"/>
          <w:szCs w:val="32"/>
          <w:lang w:eastAsia="zh-CN"/>
        </w:rPr>
      </w:pPr>
      <w:r>
        <w:rPr>
          <w:rStyle w:val="20"/>
          <w:rFonts w:ascii="仿宋_GB2312" w:eastAsia="仿宋_GB2312" w:hint="eastAsia"/>
          <w:sz w:val="32"/>
          <w:szCs w:val="32"/>
        </w:rPr>
        <w:t>（3）业绩要求：</w:t>
      </w:r>
      <w:r w:rsidR="005871D7" w:rsidRPr="005871D7">
        <w:rPr>
          <w:rStyle w:val="20"/>
          <w:rFonts w:ascii="仿宋_GB2312" w:eastAsia="仿宋_GB2312" w:hint="eastAsia"/>
          <w:sz w:val="32"/>
          <w:szCs w:val="32"/>
          <w:highlight w:val="yellow"/>
          <w:u w:val="single"/>
          <w:lang w:eastAsia="zh-CN"/>
        </w:rPr>
        <w:t>须</w:t>
      </w:r>
      <w:r w:rsidRPr="005871D7">
        <w:rPr>
          <w:rStyle w:val="20"/>
          <w:rFonts w:ascii="仿宋_GB2312" w:eastAsia="仿宋_GB2312" w:hint="eastAsia"/>
          <w:sz w:val="32"/>
          <w:szCs w:val="32"/>
          <w:highlight w:val="yellow"/>
          <w:u w:val="single"/>
          <w:lang w:eastAsia="zh-CN"/>
        </w:rPr>
        <w:t>具备</w:t>
      </w:r>
      <w:r w:rsidR="005871D7" w:rsidRPr="005871D7">
        <w:rPr>
          <w:rStyle w:val="20"/>
          <w:rFonts w:ascii="仿宋_GB2312" w:eastAsia="仿宋_GB2312" w:hint="eastAsia"/>
          <w:sz w:val="32"/>
          <w:szCs w:val="32"/>
          <w:highlight w:val="yellow"/>
          <w:u w:val="single"/>
          <w:lang w:eastAsia="zh-CN"/>
        </w:rPr>
        <w:t>涉火类工房</w:t>
      </w:r>
      <w:r w:rsidRPr="005871D7">
        <w:rPr>
          <w:rStyle w:val="20"/>
          <w:rFonts w:ascii="仿宋_GB2312" w:eastAsia="仿宋_GB2312" w:hint="eastAsia"/>
          <w:sz w:val="32"/>
          <w:szCs w:val="32"/>
          <w:highlight w:val="yellow"/>
          <w:u w:val="single"/>
          <w:lang w:eastAsia="zh-CN"/>
        </w:rPr>
        <w:t>项目</w:t>
      </w:r>
      <w:r w:rsidR="005871D7" w:rsidRPr="005871D7">
        <w:rPr>
          <w:rStyle w:val="20"/>
          <w:rFonts w:ascii="仿宋_GB2312" w:eastAsia="仿宋_GB2312" w:hint="eastAsia"/>
          <w:sz w:val="32"/>
          <w:szCs w:val="32"/>
          <w:highlight w:val="yellow"/>
          <w:u w:val="single"/>
          <w:lang w:eastAsia="zh-CN"/>
        </w:rPr>
        <w:t>设计</w:t>
      </w:r>
      <w:r w:rsidRPr="005871D7">
        <w:rPr>
          <w:rStyle w:val="20"/>
          <w:rFonts w:ascii="仿宋_GB2312" w:eastAsia="仿宋_GB2312" w:hint="eastAsia"/>
          <w:sz w:val="32"/>
          <w:szCs w:val="32"/>
          <w:highlight w:val="yellow"/>
          <w:u w:val="single"/>
          <w:lang w:eastAsia="zh-CN"/>
        </w:rPr>
        <w:t>业绩。</w:t>
      </w:r>
    </w:p>
    <w:p w:rsidR="00ED7AD4" w:rsidRDefault="002819E4">
      <w:pPr>
        <w:tabs>
          <w:tab w:val="left" w:pos="1166"/>
          <w:tab w:val="left" w:leader="underscore" w:pos="9318"/>
        </w:tabs>
        <w:adjustRightInd w:val="0"/>
        <w:spacing w:line="560" w:lineRule="exact"/>
        <w:ind w:firstLineChars="200" w:firstLine="640"/>
        <w:rPr>
          <w:rStyle w:val="20"/>
          <w:rFonts w:ascii="仿宋_GB2312" w:eastAsia="仿宋_GB2312"/>
          <w:sz w:val="32"/>
          <w:szCs w:val="32"/>
          <w:u w:val="single"/>
          <w:lang w:eastAsia="zh-CN"/>
        </w:rPr>
      </w:pPr>
      <w:r>
        <w:rPr>
          <w:rStyle w:val="20"/>
          <w:rFonts w:ascii="仿宋_GB2312" w:eastAsia="仿宋_GB2312" w:hint="eastAsia"/>
          <w:sz w:val="32"/>
          <w:szCs w:val="32"/>
        </w:rPr>
        <w:t>（4）信誉要求：</w:t>
      </w:r>
      <w:r>
        <w:rPr>
          <w:rStyle w:val="20"/>
          <w:rFonts w:ascii="仿宋_GB2312" w:eastAsia="仿宋_GB2312" w:hint="eastAsia"/>
          <w:sz w:val="32"/>
          <w:szCs w:val="32"/>
          <w:u w:val="single"/>
          <w:lang w:eastAsia="zh-CN"/>
        </w:rPr>
        <w:t>有良好的合同履行能力、在经营活动中没有重大违法记录。</w:t>
      </w:r>
    </w:p>
    <w:p w:rsidR="00ED7AD4" w:rsidRDefault="002819E4">
      <w:pPr>
        <w:tabs>
          <w:tab w:val="left" w:pos="1166"/>
          <w:tab w:val="left" w:leader="underscore" w:pos="9318"/>
        </w:tabs>
        <w:adjustRightInd w:val="0"/>
        <w:spacing w:line="560" w:lineRule="exact"/>
        <w:ind w:firstLineChars="200" w:firstLine="640"/>
        <w:rPr>
          <w:rStyle w:val="20"/>
          <w:rFonts w:ascii="仿宋_GB2312" w:eastAsia="仿宋_GB2312"/>
          <w:sz w:val="32"/>
          <w:szCs w:val="32"/>
          <w:lang w:eastAsia="zh-CN"/>
        </w:rPr>
      </w:pPr>
      <w:r>
        <w:rPr>
          <w:rStyle w:val="20"/>
          <w:rFonts w:ascii="仿宋_GB2312" w:eastAsia="仿宋_GB2312" w:hint="eastAsia"/>
          <w:sz w:val="32"/>
          <w:szCs w:val="32"/>
        </w:rPr>
        <w:t>（5）其他要求：</w:t>
      </w:r>
      <w:r w:rsidR="00980CE1" w:rsidRPr="00C927BB">
        <w:rPr>
          <w:rStyle w:val="20"/>
          <w:rFonts w:ascii="仿宋_GB2312" w:eastAsia="仿宋_GB2312" w:hint="eastAsia"/>
          <w:sz w:val="32"/>
          <w:szCs w:val="32"/>
          <w:highlight w:val="yellow"/>
          <w:u w:val="single"/>
          <w:lang w:eastAsia="zh-CN"/>
        </w:rPr>
        <w:t>此次设计的实施方案及施工图纸后续可能进行安全评审，故要求设计单位熟知相关涉火工房安全设计规范，</w:t>
      </w:r>
      <w:r w:rsidRPr="00C927BB">
        <w:rPr>
          <w:rStyle w:val="20"/>
          <w:rFonts w:ascii="仿宋_GB2312" w:eastAsia="仿宋_GB2312" w:hint="eastAsia"/>
          <w:sz w:val="32"/>
          <w:szCs w:val="32"/>
          <w:highlight w:val="yellow"/>
          <w:u w:val="single"/>
          <w:lang w:eastAsia="zh-CN"/>
        </w:rPr>
        <w:t>具有履行合同所必须的相关专业设计人员和专业技术能力。法律、行政法规规定的其他条件。</w:t>
      </w:r>
    </w:p>
    <w:p w:rsidR="00ED7AD4" w:rsidRDefault="002819E4">
      <w:pPr>
        <w:tabs>
          <w:tab w:val="left" w:pos="1166"/>
          <w:tab w:val="left" w:leader="underscore" w:pos="9318"/>
        </w:tabs>
        <w:spacing w:line="560" w:lineRule="exact"/>
        <w:ind w:firstLineChars="100" w:firstLine="320"/>
        <w:rPr>
          <w:rFonts w:ascii="仿宋_GB2312" w:eastAsia="仿宋_GB2312"/>
          <w:sz w:val="32"/>
          <w:szCs w:val="32"/>
        </w:rPr>
      </w:pPr>
      <w:r>
        <w:rPr>
          <w:rStyle w:val="20"/>
          <w:rFonts w:ascii="仿宋_GB2312" w:eastAsia="仿宋_GB2312" w:hint="eastAsia"/>
          <w:sz w:val="32"/>
          <w:szCs w:val="32"/>
          <w:lang w:val="en-US" w:eastAsia="zh-CN" w:bidi="en-US"/>
        </w:rPr>
        <w:t>4.2</w:t>
      </w:r>
      <w:r>
        <w:rPr>
          <w:rStyle w:val="20"/>
          <w:rFonts w:ascii="仿宋_GB2312" w:eastAsia="仿宋_GB2312" w:hint="eastAsia"/>
          <w:sz w:val="32"/>
          <w:szCs w:val="32"/>
        </w:rPr>
        <w:t>供应商不得存在下列情形之一：</w:t>
      </w:r>
    </w:p>
    <w:p w:rsidR="00ED7AD4" w:rsidRDefault="002819E4">
      <w:pPr>
        <w:tabs>
          <w:tab w:val="left" w:pos="1122"/>
        </w:tabs>
        <w:spacing w:line="560" w:lineRule="exact"/>
        <w:ind w:firstLineChars="200" w:firstLine="640"/>
        <w:jc w:val="both"/>
        <w:rPr>
          <w:rFonts w:ascii="仿宋_GB2312" w:eastAsia="仿宋_GB2312"/>
          <w:sz w:val="32"/>
          <w:szCs w:val="32"/>
        </w:rPr>
      </w:pPr>
      <w:r>
        <w:rPr>
          <w:rStyle w:val="20"/>
          <w:rFonts w:ascii="仿宋_GB2312" w:eastAsia="仿宋_GB2312" w:hint="eastAsia"/>
          <w:sz w:val="32"/>
          <w:szCs w:val="32"/>
        </w:rPr>
        <w:t>（1）处于被责令停产停业、暂扣或者吊销执照、暂扣或者吊销许可证、吊销资质证书状态；</w:t>
      </w:r>
      <w:bookmarkStart w:id="3" w:name="_GoBack"/>
      <w:bookmarkEnd w:id="3"/>
    </w:p>
    <w:p w:rsidR="00ED7AD4" w:rsidRDefault="002819E4">
      <w:pPr>
        <w:tabs>
          <w:tab w:val="left" w:pos="1166"/>
        </w:tabs>
        <w:spacing w:line="560" w:lineRule="exact"/>
        <w:ind w:firstLineChars="200" w:firstLine="640"/>
        <w:jc w:val="both"/>
        <w:rPr>
          <w:rFonts w:ascii="仿宋_GB2312" w:eastAsia="仿宋_GB2312"/>
          <w:sz w:val="32"/>
          <w:szCs w:val="32"/>
        </w:rPr>
      </w:pPr>
      <w:r>
        <w:rPr>
          <w:rStyle w:val="20"/>
          <w:rFonts w:ascii="仿宋_GB2312" w:eastAsia="仿宋_GB2312" w:hint="eastAsia"/>
          <w:sz w:val="32"/>
          <w:szCs w:val="32"/>
        </w:rPr>
        <w:t>（2）进入清算程序，或被宣告破产，或其他丧失履约能力的情形；</w:t>
      </w:r>
    </w:p>
    <w:p w:rsidR="00ED7AD4" w:rsidRDefault="002819E4">
      <w:pPr>
        <w:tabs>
          <w:tab w:val="left" w:leader="underscore" w:pos="9318"/>
        </w:tabs>
        <w:spacing w:line="560" w:lineRule="exact"/>
        <w:ind w:firstLineChars="200" w:firstLine="640"/>
        <w:jc w:val="both"/>
        <w:rPr>
          <w:rFonts w:ascii="仿宋_GB2312" w:eastAsia="PMingLiU"/>
          <w:sz w:val="32"/>
          <w:szCs w:val="32"/>
        </w:rPr>
      </w:pPr>
      <w:r>
        <w:rPr>
          <w:rStyle w:val="20"/>
          <w:rFonts w:ascii="仿宋_GB2312" w:eastAsia="仿宋_GB2312" w:hint="eastAsia"/>
          <w:sz w:val="32"/>
          <w:szCs w:val="32"/>
        </w:rPr>
        <w:t>（3）其他：</w:t>
      </w:r>
      <w:r>
        <w:rPr>
          <w:rFonts w:ascii="仿宋_GB2312" w:eastAsia="仿宋_GB2312" w:hint="eastAsia"/>
          <w:sz w:val="32"/>
          <w:szCs w:val="32"/>
          <w:u w:val="single" w:color="000000" w:themeColor="text1"/>
          <w:lang w:eastAsia="zh-CN"/>
        </w:rPr>
        <w:t xml:space="preserve">   </w:t>
      </w:r>
      <w:r>
        <w:rPr>
          <w:rFonts w:ascii="仿宋_GB2312" w:eastAsia="仿宋_GB2312" w:hint="eastAsia"/>
          <w:sz w:val="32"/>
          <w:szCs w:val="32"/>
          <w:u w:val="single" w:color="000000" w:themeColor="text1"/>
          <w:lang w:val="en-US" w:eastAsia="zh-CN"/>
        </w:rPr>
        <w:t>/</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p>
    <w:p w:rsidR="00ED7AD4" w:rsidRDefault="002819E4">
      <w:pPr>
        <w:tabs>
          <w:tab w:val="left" w:leader="underscore" w:pos="2707"/>
        </w:tabs>
        <w:spacing w:line="560" w:lineRule="exact"/>
        <w:ind w:firstLineChars="100" w:firstLine="320"/>
        <w:rPr>
          <w:rStyle w:val="20"/>
          <w:rFonts w:ascii="仿宋_GB2312" w:eastAsia="仿宋_GB2312"/>
          <w:sz w:val="32"/>
          <w:szCs w:val="32"/>
        </w:rPr>
      </w:pPr>
      <w:r>
        <w:rPr>
          <w:rStyle w:val="20"/>
          <w:rFonts w:ascii="仿宋_GB2312" w:eastAsia="仿宋_GB2312" w:hint="eastAsia"/>
          <w:sz w:val="32"/>
          <w:szCs w:val="32"/>
          <w:lang w:val="en-US" w:eastAsia="zh-CN" w:bidi="en-US"/>
        </w:rPr>
        <w:t>4.3</w:t>
      </w:r>
      <w:r>
        <w:rPr>
          <w:rStyle w:val="20"/>
          <w:rFonts w:ascii="仿宋_GB2312" w:eastAsia="仿宋_GB2312" w:hint="eastAsia"/>
          <w:sz w:val="32"/>
          <w:szCs w:val="32"/>
        </w:rPr>
        <w:t>本次采购</w:t>
      </w:r>
      <w:r>
        <w:rPr>
          <w:rStyle w:val="20"/>
          <w:rFonts w:ascii="仿宋_GB2312" w:eastAsia="仿宋_GB2312" w:hint="eastAsia"/>
          <w:sz w:val="32"/>
          <w:szCs w:val="32"/>
          <w:u w:val="single"/>
        </w:rPr>
        <w:t>不接受</w:t>
      </w:r>
      <w:r>
        <w:rPr>
          <w:rStyle w:val="20"/>
          <w:rFonts w:ascii="仿宋_GB2312" w:eastAsia="仿宋_GB2312" w:hint="eastAsia"/>
          <w:sz w:val="32"/>
          <w:szCs w:val="32"/>
        </w:rPr>
        <w:t>联合体。</w:t>
      </w:r>
    </w:p>
    <w:p w:rsidR="00ED7AD4" w:rsidRDefault="002819E4">
      <w:pPr>
        <w:tabs>
          <w:tab w:val="left" w:pos="1122"/>
        </w:tabs>
        <w:spacing w:line="560" w:lineRule="exact"/>
        <w:ind w:firstLineChars="200" w:firstLine="640"/>
        <w:jc w:val="both"/>
        <w:rPr>
          <w:rStyle w:val="20"/>
          <w:rFonts w:ascii="仿宋_GB2312" w:eastAsia="仿宋_GB2312"/>
          <w:sz w:val="32"/>
          <w:szCs w:val="32"/>
          <w:lang w:val="en-US"/>
        </w:rPr>
      </w:pPr>
      <w:r>
        <w:rPr>
          <w:rStyle w:val="20"/>
          <w:rFonts w:ascii="仿宋_GB2312" w:eastAsia="仿宋_GB2312" w:hint="eastAsia"/>
          <w:sz w:val="32"/>
          <w:szCs w:val="32"/>
          <w:lang w:val="en-US"/>
        </w:rPr>
        <w:t>联合体参加采购活动的，联合体应满足本条第4.1款规定的要求,且联合体各方均不得存在本条第4.2款规定的情形。此外，联合体各方</w:t>
      </w:r>
      <w:r>
        <w:rPr>
          <w:rStyle w:val="20"/>
          <w:rFonts w:ascii="仿宋_GB2312" w:eastAsia="仿宋_GB2312" w:hint="eastAsia"/>
          <w:sz w:val="32"/>
          <w:szCs w:val="32"/>
          <w:lang w:val="en-US"/>
        </w:rPr>
        <w:lastRenderedPageBreak/>
        <w:t>应分别满足如下条件:</w:t>
      </w:r>
    </w:p>
    <w:p w:rsidR="00ED7AD4" w:rsidRDefault="002819E4">
      <w:pPr>
        <w:tabs>
          <w:tab w:val="left" w:pos="1122"/>
        </w:tabs>
        <w:spacing w:line="560" w:lineRule="exact"/>
        <w:ind w:firstLineChars="200" w:firstLine="640"/>
        <w:jc w:val="both"/>
        <w:rPr>
          <w:rStyle w:val="20"/>
          <w:rFonts w:ascii="仿宋_GB2312" w:eastAsia="仿宋_GB2312"/>
          <w:sz w:val="32"/>
          <w:szCs w:val="32"/>
          <w:lang w:val="en-US"/>
        </w:rPr>
      </w:pPr>
      <w:r>
        <w:rPr>
          <w:rStyle w:val="20"/>
          <w:rFonts w:ascii="仿宋_GB2312" w:eastAsia="仿宋_GB2312" w:hint="eastAsia"/>
          <w:sz w:val="32"/>
          <w:szCs w:val="32"/>
          <w:lang w:val="en-US"/>
        </w:rPr>
        <w:t>联合体的资格认定标准如下:</w:t>
      </w:r>
    </w:p>
    <w:p w:rsidR="00ED7AD4" w:rsidRDefault="002819E4">
      <w:pPr>
        <w:tabs>
          <w:tab w:val="left" w:pos="1122"/>
        </w:tabs>
        <w:spacing w:line="560" w:lineRule="exact"/>
        <w:ind w:firstLineChars="200" w:firstLine="640"/>
        <w:jc w:val="both"/>
        <w:rPr>
          <w:rStyle w:val="20"/>
          <w:rFonts w:ascii="仿宋_GB2312" w:eastAsia="仿宋_GB2312"/>
          <w:sz w:val="32"/>
          <w:szCs w:val="32"/>
          <w:lang w:val="en-US"/>
        </w:rPr>
      </w:pPr>
      <w:r>
        <w:rPr>
          <w:rStyle w:val="20"/>
          <w:rFonts w:ascii="仿宋_GB2312" w:eastAsia="仿宋_GB2312" w:hint="eastAsia"/>
          <w:sz w:val="32"/>
          <w:szCs w:val="32"/>
          <w:lang w:val="en-US"/>
        </w:rPr>
        <w:t>(注:此部分应明确由同一专业或不同专业组成的联合体中各专业的资质、财务、业绩、信誉等的认定方法，以最终认定联合体的资格。)</w:t>
      </w:r>
    </w:p>
    <w:p w:rsidR="00ED7AD4" w:rsidRPr="00A73881" w:rsidRDefault="002819E4">
      <w:pPr>
        <w:tabs>
          <w:tab w:val="left" w:pos="1122"/>
        </w:tabs>
        <w:spacing w:line="560" w:lineRule="exact"/>
        <w:ind w:firstLineChars="200" w:firstLine="640"/>
        <w:jc w:val="both"/>
        <w:rPr>
          <w:rStyle w:val="20"/>
          <w:rFonts w:ascii="仿宋_GB2312" w:eastAsia="仿宋_GB2312"/>
          <w:sz w:val="32"/>
          <w:szCs w:val="32"/>
        </w:rPr>
      </w:pPr>
      <w:r>
        <w:rPr>
          <w:rStyle w:val="20"/>
          <w:rFonts w:ascii="仿宋_GB2312" w:eastAsia="仿宋_GB2312" w:hint="eastAsia"/>
          <w:sz w:val="32"/>
          <w:szCs w:val="32"/>
          <w:lang w:val="en-US"/>
        </w:rPr>
        <w:t>联合体应递交联合体协议书，且联合体各方不得再以自己名义单独或参加其他联</w:t>
      </w:r>
      <w:r w:rsidRPr="00A73881">
        <w:rPr>
          <w:rStyle w:val="20"/>
          <w:rFonts w:ascii="仿宋_GB2312" w:eastAsia="仿宋_GB2312" w:hint="eastAsia"/>
          <w:sz w:val="32"/>
          <w:szCs w:val="32"/>
          <w:lang w:val="en-US"/>
        </w:rPr>
        <w:t>合体参与本采购项目，否则相关响应文件均无效。</w:t>
      </w:r>
    </w:p>
    <w:p w:rsidR="00ED7AD4" w:rsidRPr="00A73881" w:rsidRDefault="002819E4">
      <w:pPr>
        <w:spacing w:line="560" w:lineRule="exact"/>
        <w:rPr>
          <w:rFonts w:ascii="仿宋_GB2312" w:eastAsia="仿宋_GB2312"/>
          <w:sz w:val="32"/>
          <w:szCs w:val="32"/>
        </w:rPr>
      </w:pPr>
      <w:r w:rsidRPr="00A73881">
        <w:rPr>
          <w:rStyle w:val="50"/>
          <w:rFonts w:ascii="仿宋_GB2312" w:eastAsia="仿宋_GB2312" w:hint="eastAsia"/>
          <w:sz w:val="32"/>
          <w:szCs w:val="32"/>
          <w:lang w:val="en-US" w:eastAsia="zh-CN"/>
        </w:rPr>
        <w:t>5</w:t>
      </w:r>
      <w:r w:rsidRPr="00A73881">
        <w:rPr>
          <w:rStyle w:val="50"/>
          <w:rFonts w:ascii="仿宋_GB2312" w:eastAsia="PMingLiU"/>
          <w:sz w:val="32"/>
          <w:szCs w:val="32"/>
        </w:rPr>
        <w:t xml:space="preserve"> </w:t>
      </w:r>
      <w:r w:rsidRPr="00A73881">
        <w:rPr>
          <w:rStyle w:val="50"/>
          <w:rFonts w:ascii="仿宋_GB2312" w:eastAsia="仿宋_GB2312" w:hint="eastAsia"/>
          <w:sz w:val="32"/>
          <w:szCs w:val="32"/>
        </w:rPr>
        <w:t>响应文件的递交</w:t>
      </w:r>
    </w:p>
    <w:p w:rsidR="00ED7AD4" w:rsidRPr="00A73881" w:rsidRDefault="002819E4">
      <w:pPr>
        <w:tabs>
          <w:tab w:val="left" w:leader="underscore" w:pos="3869"/>
          <w:tab w:val="left" w:leader="underscore" w:pos="4807"/>
          <w:tab w:val="left" w:leader="underscore" w:pos="5624"/>
          <w:tab w:val="left" w:leader="underscore" w:pos="6509"/>
          <w:tab w:val="left" w:leader="underscore" w:pos="7296"/>
          <w:tab w:val="left" w:leader="underscore" w:pos="9290"/>
        </w:tabs>
        <w:spacing w:line="560" w:lineRule="exact"/>
        <w:ind w:firstLineChars="100" w:firstLine="320"/>
        <w:rPr>
          <w:rStyle w:val="20"/>
          <w:rFonts w:ascii="仿宋_GB2312" w:eastAsia="仿宋_GB2312"/>
          <w:sz w:val="32"/>
          <w:szCs w:val="32"/>
          <w:u w:val="single"/>
          <w:lang w:val="en-US"/>
        </w:rPr>
      </w:pPr>
      <w:r w:rsidRPr="00A73881">
        <w:rPr>
          <w:rStyle w:val="20"/>
          <w:rFonts w:ascii="仿宋_GB2312" w:eastAsia="仿宋_GB2312" w:hint="eastAsia"/>
          <w:sz w:val="32"/>
          <w:szCs w:val="32"/>
          <w:lang w:val="en-US" w:eastAsia="zh-CN" w:bidi="en-US"/>
        </w:rPr>
        <w:t>5.1</w:t>
      </w:r>
      <w:r w:rsidRPr="00A73881">
        <w:rPr>
          <w:rStyle w:val="20"/>
          <w:rFonts w:ascii="仿宋_GB2312" w:eastAsia="仿宋_GB2312"/>
          <w:sz w:val="32"/>
          <w:szCs w:val="32"/>
          <w:lang w:val="en-US" w:eastAsia="zh-CN" w:bidi="en-US"/>
        </w:rPr>
        <w:t xml:space="preserve"> </w:t>
      </w:r>
      <w:r w:rsidRPr="00A73881">
        <w:rPr>
          <w:rFonts w:ascii="仿宋_GB2312" w:eastAsiaTheme="minorEastAsia" w:hAnsi="仿宋" w:hint="eastAsia"/>
          <w:b/>
          <w:sz w:val="32"/>
          <w:szCs w:val="32"/>
          <w:lang w:eastAsia="zh-CN"/>
        </w:rPr>
        <w:t>响应文件递交的截止时间为</w:t>
      </w:r>
      <w:r w:rsidRPr="00980CE1">
        <w:rPr>
          <w:rFonts w:ascii="仿宋_GB2312" w:eastAsiaTheme="minorEastAsia" w:hAnsi="仿宋" w:hint="eastAsia"/>
          <w:b/>
          <w:sz w:val="32"/>
          <w:szCs w:val="32"/>
          <w:highlight w:val="yellow"/>
          <w:lang w:val="en-US" w:eastAsia="zh-CN"/>
        </w:rPr>
        <w:t>202</w:t>
      </w:r>
      <w:r w:rsidR="00684729" w:rsidRPr="00980CE1">
        <w:rPr>
          <w:rFonts w:ascii="仿宋_GB2312" w:eastAsiaTheme="minorEastAsia" w:hAnsi="仿宋"/>
          <w:b/>
          <w:sz w:val="32"/>
          <w:szCs w:val="32"/>
          <w:highlight w:val="yellow"/>
          <w:lang w:val="en-US" w:eastAsia="zh-CN"/>
        </w:rPr>
        <w:t>6</w:t>
      </w:r>
      <w:r w:rsidRPr="00980CE1">
        <w:rPr>
          <w:rFonts w:ascii="仿宋_GB2312" w:eastAsiaTheme="minorEastAsia" w:hAnsi="仿宋" w:hint="eastAsia"/>
          <w:b/>
          <w:sz w:val="32"/>
          <w:szCs w:val="32"/>
          <w:highlight w:val="yellow"/>
          <w:lang w:eastAsia="zh-CN"/>
        </w:rPr>
        <w:t>年</w:t>
      </w:r>
      <w:r w:rsidR="00C64544" w:rsidRPr="00980CE1">
        <w:rPr>
          <w:rFonts w:ascii="仿宋_GB2312" w:eastAsiaTheme="minorEastAsia" w:hAnsi="仿宋"/>
          <w:b/>
          <w:sz w:val="32"/>
          <w:szCs w:val="32"/>
          <w:highlight w:val="yellow"/>
          <w:lang w:val="en-US" w:eastAsia="zh-CN"/>
        </w:rPr>
        <w:t>3</w:t>
      </w:r>
      <w:r w:rsidRPr="00980CE1">
        <w:rPr>
          <w:rFonts w:ascii="仿宋_GB2312" w:eastAsiaTheme="minorEastAsia" w:hAnsi="仿宋" w:hint="eastAsia"/>
          <w:b/>
          <w:sz w:val="32"/>
          <w:szCs w:val="32"/>
          <w:highlight w:val="yellow"/>
          <w:lang w:eastAsia="zh-CN"/>
        </w:rPr>
        <w:t>月</w:t>
      </w:r>
      <w:r w:rsidR="00577B0D">
        <w:rPr>
          <w:rFonts w:ascii="仿宋_GB2312" w:eastAsiaTheme="minorEastAsia" w:hAnsi="仿宋"/>
          <w:b/>
          <w:sz w:val="32"/>
          <w:szCs w:val="32"/>
          <w:highlight w:val="yellow"/>
          <w:lang w:val="en-US" w:eastAsia="zh-CN"/>
        </w:rPr>
        <w:t>24</w:t>
      </w:r>
      <w:r w:rsidRPr="00980CE1">
        <w:rPr>
          <w:rFonts w:ascii="仿宋_GB2312" w:eastAsiaTheme="minorEastAsia" w:hAnsi="仿宋" w:hint="eastAsia"/>
          <w:b/>
          <w:sz w:val="32"/>
          <w:szCs w:val="32"/>
          <w:highlight w:val="yellow"/>
          <w:lang w:eastAsia="zh-CN"/>
        </w:rPr>
        <w:t>日</w:t>
      </w:r>
      <w:r w:rsidRPr="00980CE1">
        <w:rPr>
          <w:rFonts w:ascii="仿宋_GB2312" w:eastAsiaTheme="minorEastAsia" w:hAnsi="仿宋" w:hint="eastAsia"/>
          <w:b/>
          <w:sz w:val="32"/>
          <w:szCs w:val="32"/>
          <w:highlight w:val="yellow"/>
          <w:lang w:val="en-US" w:eastAsia="zh-CN"/>
        </w:rPr>
        <w:t>22</w:t>
      </w:r>
      <w:r w:rsidRPr="00980CE1">
        <w:rPr>
          <w:rFonts w:ascii="仿宋_GB2312" w:eastAsiaTheme="minorEastAsia" w:hAnsi="仿宋" w:hint="eastAsia"/>
          <w:b/>
          <w:sz w:val="32"/>
          <w:szCs w:val="32"/>
          <w:highlight w:val="yellow"/>
          <w:lang w:eastAsia="zh-CN"/>
        </w:rPr>
        <w:t>时</w:t>
      </w:r>
      <w:r w:rsidRPr="00980CE1">
        <w:rPr>
          <w:rFonts w:ascii="仿宋_GB2312" w:eastAsiaTheme="minorEastAsia" w:hAnsi="仿宋" w:hint="eastAsia"/>
          <w:b/>
          <w:sz w:val="32"/>
          <w:szCs w:val="32"/>
          <w:highlight w:val="yellow"/>
          <w:lang w:eastAsia="zh-CN"/>
        </w:rPr>
        <w:t>00</w:t>
      </w:r>
      <w:r w:rsidRPr="00980CE1">
        <w:rPr>
          <w:rFonts w:ascii="仿宋_GB2312" w:eastAsiaTheme="minorEastAsia" w:hAnsi="仿宋" w:hint="eastAsia"/>
          <w:b/>
          <w:sz w:val="32"/>
          <w:szCs w:val="32"/>
          <w:highlight w:val="yellow"/>
          <w:lang w:eastAsia="zh-CN"/>
        </w:rPr>
        <w:t>分，</w:t>
      </w:r>
      <w:r w:rsidRPr="00A73881">
        <w:rPr>
          <w:rStyle w:val="20"/>
          <w:rFonts w:ascii="仿宋_GB2312" w:eastAsia="仿宋_GB2312" w:hint="eastAsia"/>
          <w:sz w:val="32"/>
          <w:szCs w:val="32"/>
        </w:rPr>
        <w:t>地点</w:t>
      </w:r>
      <w:r w:rsidRPr="00A73881">
        <w:rPr>
          <w:rStyle w:val="20"/>
          <w:rFonts w:ascii="仿宋_GB2312" w:eastAsia="仿宋_GB2312" w:hint="eastAsia"/>
          <w:sz w:val="32"/>
          <w:szCs w:val="32"/>
          <w:u w:val="single"/>
          <w:lang w:val="en-US"/>
        </w:rPr>
        <w:t>为</w:t>
      </w:r>
      <w:r w:rsidRPr="00A73881">
        <w:rPr>
          <w:rStyle w:val="20"/>
          <w:rFonts w:ascii="仿宋_GB2312" w:eastAsia="仿宋_GB2312" w:hint="eastAsia"/>
          <w:sz w:val="32"/>
          <w:szCs w:val="32"/>
          <w:u w:val="single"/>
          <w:lang w:val="en-US" w:eastAsia="zh-CN"/>
        </w:rPr>
        <w:t>本</w:t>
      </w:r>
      <w:r w:rsidRPr="00A73881">
        <w:rPr>
          <w:rStyle w:val="20"/>
          <w:rFonts w:ascii="仿宋_GB2312" w:eastAsia="仿宋_GB2312" w:hint="eastAsia"/>
          <w:sz w:val="32"/>
          <w:szCs w:val="32"/>
          <w:u w:val="single"/>
          <w:lang w:val="en-US"/>
        </w:rPr>
        <w:t>采购电子商务平台。</w:t>
      </w:r>
    </w:p>
    <w:p w:rsidR="00ED7AD4" w:rsidRPr="00A73881" w:rsidRDefault="002819E4">
      <w:pPr>
        <w:spacing w:line="560" w:lineRule="exact"/>
        <w:ind w:firstLineChars="100" w:firstLine="320"/>
        <w:rPr>
          <w:rFonts w:ascii="仿宋_GB2312" w:eastAsia="仿宋_GB2312"/>
          <w:sz w:val="32"/>
          <w:szCs w:val="32"/>
        </w:rPr>
      </w:pPr>
      <w:r w:rsidRPr="00A73881">
        <w:rPr>
          <w:rStyle w:val="20"/>
          <w:rFonts w:ascii="仿宋_GB2312" w:eastAsia="仿宋_GB2312" w:hint="eastAsia"/>
          <w:sz w:val="32"/>
          <w:szCs w:val="32"/>
          <w:lang w:val="en-US" w:eastAsia="zh-CN" w:bidi="en-US"/>
        </w:rPr>
        <w:t>5.2</w:t>
      </w:r>
      <w:r w:rsidRPr="00A73881">
        <w:rPr>
          <w:rStyle w:val="20"/>
          <w:rFonts w:ascii="仿宋_GB2312" w:eastAsia="仿宋_GB2312"/>
          <w:sz w:val="32"/>
          <w:szCs w:val="32"/>
          <w:lang w:val="en-US" w:eastAsia="zh-CN" w:bidi="en-US"/>
        </w:rPr>
        <w:t xml:space="preserve"> </w:t>
      </w:r>
      <w:r w:rsidRPr="00A73881">
        <w:rPr>
          <w:rStyle w:val="20"/>
          <w:rFonts w:ascii="仿宋_GB2312" w:eastAsia="仿宋_GB2312" w:hint="eastAsia"/>
          <w:sz w:val="32"/>
          <w:szCs w:val="32"/>
        </w:rPr>
        <w:t>逾期送达的、未送达指定地点的响应文件，采购人将拒绝接收。</w:t>
      </w:r>
    </w:p>
    <w:p w:rsidR="00ED7AD4" w:rsidRPr="00A73881" w:rsidRDefault="002819E4">
      <w:pPr>
        <w:tabs>
          <w:tab w:val="left" w:leader="underscore" w:pos="8814"/>
        </w:tabs>
        <w:spacing w:line="560" w:lineRule="exact"/>
        <w:rPr>
          <w:rStyle w:val="50"/>
          <w:rFonts w:ascii="仿宋_GB2312" w:eastAsia="仿宋_GB2312"/>
          <w:sz w:val="32"/>
          <w:szCs w:val="32"/>
          <w:lang w:val="en-US" w:eastAsia="zh-CN"/>
        </w:rPr>
      </w:pPr>
      <w:r w:rsidRPr="00A73881">
        <w:rPr>
          <w:rStyle w:val="50"/>
          <w:rFonts w:ascii="仿宋_GB2312" w:eastAsia="仿宋_GB2312" w:hint="eastAsia"/>
          <w:sz w:val="32"/>
          <w:szCs w:val="32"/>
          <w:lang w:val="en-US" w:eastAsia="zh-CN"/>
        </w:rPr>
        <w:t>6 谈判时间和地点</w:t>
      </w:r>
    </w:p>
    <w:p w:rsidR="00ED7AD4" w:rsidRPr="00A73881" w:rsidRDefault="002819E4">
      <w:pPr>
        <w:tabs>
          <w:tab w:val="left" w:leader="underscore" w:pos="8814"/>
        </w:tabs>
        <w:spacing w:line="560" w:lineRule="exact"/>
        <w:ind w:firstLineChars="200" w:firstLine="640"/>
        <w:rPr>
          <w:rStyle w:val="50"/>
          <w:rFonts w:ascii="仿宋_GB2312" w:eastAsia="仿宋_GB2312"/>
          <w:sz w:val="32"/>
          <w:szCs w:val="32"/>
          <w:lang w:val="en-US" w:eastAsia="zh-CN"/>
        </w:rPr>
      </w:pPr>
      <w:r w:rsidRPr="00A73881">
        <w:rPr>
          <w:rStyle w:val="50"/>
          <w:rFonts w:ascii="仿宋_GB2312" w:eastAsia="仿宋_GB2312" w:hint="eastAsia"/>
          <w:sz w:val="32"/>
          <w:szCs w:val="32"/>
          <w:lang w:val="en-US" w:eastAsia="zh-CN"/>
        </w:rPr>
        <w:t>递交响应文件的供应商应委派代表准时参加谈判活动，谈判开始时间预计为</w:t>
      </w:r>
      <w:r w:rsidRPr="00A73881">
        <w:rPr>
          <w:rStyle w:val="50"/>
          <w:rFonts w:ascii="仿宋_GB2312" w:eastAsia="仿宋_GB2312" w:hint="eastAsia"/>
          <w:sz w:val="32"/>
          <w:szCs w:val="32"/>
          <w:u w:val="single"/>
          <w:lang w:val="en-US" w:eastAsia="zh-CN"/>
        </w:rPr>
        <w:t xml:space="preserve"> </w:t>
      </w:r>
      <w:r w:rsidRPr="00980CE1">
        <w:rPr>
          <w:rStyle w:val="50"/>
          <w:rFonts w:ascii="仿宋_GB2312" w:eastAsia="仿宋_GB2312" w:hint="eastAsia"/>
          <w:sz w:val="32"/>
          <w:szCs w:val="32"/>
          <w:highlight w:val="yellow"/>
          <w:u w:val="single"/>
          <w:lang w:val="en-US" w:eastAsia="zh-CN"/>
        </w:rPr>
        <w:t>202</w:t>
      </w:r>
      <w:r w:rsidR="00684729" w:rsidRPr="00980CE1">
        <w:rPr>
          <w:rStyle w:val="50"/>
          <w:rFonts w:ascii="仿宋_GB2312" w:eastAsia="仿宋_GB2312"/>
          <w:sz w:val="32"/>
          <w:szCs w:val="32"/>
          <w:highlight w:val="yellow"/>
          <w:u w:val="single"/>
          <w:lang w:val="en-US" w:eastAsia="zh-CN"/>
        </w:rPr>
        <w:t>6</w:t>
      </w:r>
      <w:r w:rsidRPr="00980CE1">
        <w:rPr>
          <w:rStyle w:val="50"/>
          <w:rFonts w:ascii="仿宋_GB2312" w:eastAsia="仿宋_GB2312" w:hint="eastAsia"/>
          <w:sz w:val="32"/>
          <w:szCs w:val="32"/>
          <w:highlight w:val="yellow"/>
          <w:u w:val="single"/>
          <w:lang w:val="en-US" w:eastAsia="zh-CN"/>
        </w:rPr>
        <w:t xml:space="preserve"> </w:t>
      </w:r>
      <w:r w:rsidRPr="00980CE1">
        <w:rPr>
          <w:rStyle w:val="50"/>
          <w:rFonts w:ascii="仿宋_GB2312" w:eastAsia="仿宋_GB2312" w:hint="eastAsia"/>
          <w:sz w:val="32"/>
          <w:szCs w:val="32"/>
          <w:highlight w:val="yellow"/>
          <w:lang w:val="en-US" w:eastAsia="zh-CN"/>
        </w:rPr>
        <w:t>年</w:t>
      </w:r>
      <w:r w:rsidR="00C64544" w:rsidRPr="00980CE1">
        <w:rPr>
          <w:rStyle w:val="50"/>
          <w:rFonts w:ascii="仿宋_GB2312" w:eastAsia="仿宋_GB2312"/>
          <w:sz w:val="32"/>
          <w:szCs w:val="32"/>
          <w:highlight w:val="yellow"/>
          <w:u w:val="single"/>
          <w:lang w:val="en-US" w:eastAsia="zh-CN"/>
        </w:rPr>
        <w:t>3</w:t>
      </w:r>
      <w:r w:rsidRPr="00980CE1">
        <w:rPr>
          <w:rStyle w:val="50"/>
          <w:rFonts w:ascii="仿宋_GB2312" w:eastAsia="仿宋_GB2312" w:hint="eastAsia"/>
          <w:sz w:val="32"/>
          <w:szCs w:val="32"/>
          <w:highlight w:val="yellow"/>
          <w:lang w:val="en-US" w:eastAsia="zh-CN"/>
        </w:rPr>
        <w:t>月</w:t>
      </w:r>
      <w:r w:rsidRPr="00980CE1">
        <w:rPr>
          <w:rStyle w:val="50"/>
          <w:rFonts w:ascii="仿宋_GB2312" w:eastAsia="仿宋_GB2312" w:hint="eastAsia"/>
          <w:sz w:val="32"/>
          <w:szCs w:val="32"/>
          <w:highlight w:val="yellow"/>
          <w:u w:val="single"/>
          <w:lang w:val="en-US" w:eastAsia="zh-CN"/>
        </w:rPr>
        <w:t xml:space="preserve"> </w:t>
      </w:r>
      <w:r w:rsidR="00577B0D">
        <w:rPr>
          <w:rStyle w:val="50"/>
          <w:rFonts w:ascii="仿宋_GB2312" w:eastAsia="仿宋_GB2312"/>
          <w:sz w:val="32"/>
          <w:szCs w:val="32"/>
          <w:highlight w:val="yellow"/>
          <w:u w:val="single"/>
          <w:lang w:val="en-US" w:eastAsia="zh-CN"/>
        </w:rPr>
        <w:t>25</w:t>
      </w:r>
      <w:r w:rsidRPr="00980CE1">
        <w:rPr>
          <w:rStyle w:val="50"/>
          <w:rFonts w:ascii="仿宋_GB2312" w:eastAsia="仿宋_GB2312" w:hint="eastAsia"/>
          <w:sz w:val="32"/>
          <w:szCs w:val="32"/>
          <w:highlight w:val="yellow"/>
          <w:u w:val="single"/>
          <w:lang w:val="en-US" w:eastAsia="zh-CN"/>
        </w:rPr>
        <w:t xml:space="preserve"> </w:t>
      </w:r>
      <w:r w:rsidRPr="00980CE1">
        <w:rPr>
          <w:rStyle w:val="50"/>
          <w:rFonts w:ascii="仿宋_GB2312" w:eastAsia="仿宋_GB2312" w:hint="eastAsia"/>
          <w:sz w:val="32"/>
          <w:szCs w:val="32"/>
          <w:highlight w:val="yellow"/>
          <w:lang w:val="en-US" w:eastAsia="zh-CN"/>
        </w:rPr>
        <w:t>日</w:t>
      </w:r>
      <w:r w:rsidRPr="00980CE1">
        <w:rPr>
          <w:rStyle w:val="50"/>
          <w:rFonts w:ascii="仿宋_GB2312" w:eastAsia="仿宋_GB2312" w:hint="eastAsia"/>
          <w:sz w:val="32"/>
          <w:szCs w:val="32"/>
          <w:highlight w:val="yellow"/>
          <w:u w:val="single"/>
          <w:lang w:val="en-US" w:eastAsia="zh-CN"/>
        </w:rPr>
        <w:t xml:space="preserve"> 15 </w:t>
      </w:r>
      <w:r w:rsidRPr="00980CE1">
        <w:rPr>
          <w:rStyle w:val="50"/>
          <w:rFonts w:ascii="仿宋_GB2312" w:eastAsia="仿宋_GB2312" w:hint="eastAsia"/>
          <w:sz w:val="32"/>
          <w:szCs w:val="32"/>
          <w:highlight w:val="yellow"/>
          <w:lang w:val="en-US" w:eastAsia="zh-CN"/>
        </w:rPr>
        <w:t>时</w:t>
      </w:r>
      <w:r w:rsidRPr="00980CE1">
        <w:rPr>
          <w:rStyle w:val="50"/>
          <w:rFonts w:ascii="仿宋_GB2312" w:eastAsia="仿宋_GB2312" w:hint="eastAsia"/>
          <w:sz w:val="32"/>
          <w:szCs w:val="32"/>
          <w:highlight w:val="yellow"/>
          <w:u w:val="single"/>
          <w:lang w:val="en-US" w:eastAsia="zh-CN"/>
        </w:rPr>
        <w:t>00</w:t>
      </w:r>
      <w:r w:rsidRPr="00980CE1">
        <w:rPr>
          <w:rStyle w:val="50"/>
          <w:rFonts w:ascii="仿宋_GB2312" w:eastAsia="仿宋_GB2312" w:hint="eastAsia"/>
          <w:sz w:val="32"/>
          <w:szCs w:val="32"/>
          <w:highlight w:val="yellow"/>
          <w:lang w:val="en-US" w:eastAsia="zh-CN"/>
        </w:rPr>
        <w:t>分，</w:t>
      </w:r>
      <w:r w:rsidR="00980CE1">
        <w:rPr>
          <w:rStyle w:val="50"/>
          <w:rFonts w:ascii="仿宋_GB2312" w:eastAsia="仿宋_GB2312" w:hint="eastAsia"/>
          <w:sz w:val="32"/>
          <w:szCs w:val="32"/>
          <w:highlight w:val="yellow"/>
          <w:lang w:val="en-US" w:eastAsia="zh-CN"/>
        </w:rPr>
        <w:t>（具体时间以线下通知为准）</w:t>
      </w:r>
      <w:r w:rsidRPr="00A73881">
        <w:rPr>
          <w:rStyle w:val="50"/>
          <w:rFonts w:ascii="仿宋_GB2312" w:eastAsia="仿宋_GB2312" w:hint="eastAsia"/>
          <w:sz w:val="32"/>
          <w:szCs w:val="32"/>
          <w:lang w:val="en-US" w:eastAsia="zh-CN"/>
        </w:rPr>
        <w:t>与每一供应商进行谈判的具体时间另行通知。谈判地点为</w:t>
      </w:r>
      <w:r w:rsidRPr="00A73881">
        <w:rPr>
          <w:rStyle w:val="20"/>
          <w:rFonts w:ascii="仿宋_GB2312" w:eastAsia="仿宋_GB2312" w:hint="eastAsia"/>
          <w:sz w:val="32"/>
          <w:szCs w:val="32"/>
          <w:u w:val="single"/>
          <w:lang w:eastAsia="zh-CN"/>
        </w:rPr>
        <w:t>西安北方惠安化学工业有限公司厂区内。</w:t>
      </w:r>
    </w:p>
    <w:p w:rsidR="00ED7AD4" w:rsidRDefault="002819E4">
      <w:pPr>
        <w:tabs>
          <w:tab w:val="left" w:leader="underscore" w:pos="8814"/>
        </w:tabs>
        <w:spacing w:line="560" w:lineRule="exact"/>
        <w:rPr>
          <w:rStyle w:val="50"/>
          <w:rFonts w:ascii="仿宋_GB2312" w:eastAsia="仿宋_GB2312"/>
          <w:sz w:val="32"/>
          <w:szCs w:val="32"/>
        </w:rPr>
      </w:pPr>
      <w:r w:rsidRPr="00A73881">
        <w:rPr>
          <w:rStyle w:val="50"/>
          <w:rFonts w:ascii="仿宋_GB2312" w:eastAsia="仿宋_GB2312" w:hint="eastAsia"/>
          <w:sz w:val="32"/>
          <w:szCs w:val="32"/>
          <w:lang w:val="en-US" w:eastAsia="zh-CN"/>
        </w:rPr>
        <w:t xml:space="preserve">7 </w:t>
      </w:r>
      <w:r w:rsidRPr="00A73881">
        <w:rPr>
          <w:rStyle w:val="50"/>
          <w:rFonts w:ascii="仿宋_GB2312" w:eastAsia="仿宋_GB2312" w:hint="eastAsia"/>
          <w:sz w:val="32"/>
          <w:szCs w:val="32"/>
        </w:rPr>
        <w:t>发布公告的媒介</w:t>
      </w:r>
    </w:p>
    <w:p w:rsidR="00ED7AD4" w:rsidRDefault="002819E4">
      <w:pPr>
        <w:tabs>
          <w:tab w:val="left" w:leader="underscore" w:pos="4390"/>
        </w:tabs>
        <w:spacing w:line="560" w:lineRule="exact"/>
        <w:ind w:firstLineChars="200" w:firstLine="640"/>
        <w:jc w:val="both"/>
        <w:rPr>
          <w:rFonts w:ascii="仿宋_GB2312" w:eastAsia="仿宋_GB2312"/>
          <w:sz w:val="32"/>
          <w:szCs w:val="32"/>
        </w:rPr>
      </w:pPr>
      <w:r>
        <w:rPr>
          <w:rStyle w:val="50"/>
          <w:rFonts w:ascii="仿宋_GB2312" w:eastAsia="仿宋_GB2312" w:hint="eastAsia"/>
          <w:sz w:val="32"/>
          <w:szCs w:val="32"/>
        </w:rPr>
        <w:t>后续通知公告在</w:t>
      </w:r>
      <w:r>
        <w:rPr>
          <w:rStyle w:val="50"/>
          <w:rFonts w:ascii="仿宋_GB2312" w:eastAsia="仿宋_GB2312" w:hint="eastAsia"/>
          <w:sz w:val="32"/>
          <w:szCs w:val="32"/>
          <w:lang w:eastAsia="zh-CN"/>
        </w:rPr>
        <w:t>公告上</w:t>
      </w:r>
      <w:r>
        <w:rPr>
          <w:rStyle w:val="50"/>
          <w:rFonts w:ascii="仿宋_GB2312" w:eastAsia="仿宋_GB2312" w:hint="eastAsia"/>
          <w:sz w:val="32"/>
          <w:szCs w:val="32"/>
        </w:rPr>
        <w:t>发布。</w:t>
      </w:r>
    </w:p>
    <w:p w:rsidR="00ED7AD4" w:rsidRDefault="002819E4">
      <w:pPr>
        <w:spacing w:line="560" w:lineRule="exact"/>
        <w:rPr>
          <w:rStyle w:val="50"/>
          <w:rFonts w:ascii="仿宋_GB2312" w:eastAsia="仿宋_GB2312"/>
          <w:b/>
          <w:bCs/>
          <w:sz w:val="32"/>
          <w:szCs w:val="32"/>
          <w:lang w:eastAsia="zh-CN"/>
        </w:rPr>
      </w:pPr>
      <w:r>
        <w:rPr>
          <w:rStyle w:val="50"/>
          <w:rFonts w:ascii="仿宋_GB2312" w:eastAsia="仿宋_GB2312" w:hint="eastAsia"/>
          <w:sz w:val="32"/>
          <w:szCs w:val="32"/>
          <w:lang w:val="en-US" w:eastAsia="zh-CN"/>
        </w:rPr>
        <w:t xml:space="preserve">8 </w:t>
      </w:r>
      <w:r>
        <w:rPr>
          <w:rStyle w:val="50"/>
          <w:rFonts w:ascii="仿宋_GB2312" w:eastAsia="仿宋_GB2312" w:hint="eastAsia"/>
          <w:b/>
          <w:bCs/>
          <w:sz w:val="32"/>
          <w:szCs w:val="32"/>
          <w:lang w:eastAsia="zh-CN"/>
        </w:rPr>
        <w:t>报价文件组成：</w:t>
      </w:r>
    </w:p>
    <w:p w:rsidR="00ED7AD4" w:rsidRDefault="002819E4">
      <w:pPr>
        <w:spacing w:line="560" w:lineRule="exact"/>
        <w:ind w:firstLineChars="200" w:firstLine="640"/>
        <w:rPr>
          <w:rFonts w:ascii="仿宋_GB2312" w:eastAsia="仿宋_GB2312" w:hAnsi="宋体" w:cs="宋体"/>
          <w:sz w:val="32"/>
          <w:szCs w:val="32"/>
          <w:lang w:eastAsia="zh-CN"/>
        </w:rPr>
      </w:pPr>
      <w:r>
        <w:rPr>
          <w:rStyle w:val="50"/>
          <w:rFonts w:ascii="仿宋_GB2312" w:eastAsia="仿宋_GB2312" w:hint="eastAsia"/>
          <w:sz w:val="32"/>
          <w:szCs w:val="32"/>
          <w:lang w:eastAsia="zh-CN"/>
        </w:rPr>
        <w:t>报价文件组成包括且不限于：</w:t>
      </w:r>
    </w:p>
    <w:p w:rsidR="00ED7AD4" w:rsidRDefault="002819E4">
      <w:pPr>
        <w:spacing w:afterLines="100" w:after="240" w:line="620" w:lineRule="exact"/>
        <w:ind w:firstLineChars="100" w:firstLine="320"/>
        <w:rPr>
          <w:rStyle w:val="20"/>
          <w:rFonts w:ascii="仿宋_GB2312" w:eastAsia="仿宋_GB2312"/>
          <w:sz w:val="32"/>
          <w:szCs w:val="32"/>
          <w:u w:val="single"/>
          <w:lang w:eastAsia="zh-CN"/>
        </w:rPr>
      </w:pPr>
      <w:r>
        <w:rPr>
          <w:rStyle w:val="20"/>
          <w:rFonts w:ascii="仿宋_GB2312" w:eastAsia="仿宋_GB2312" w:hint="eastAsia"/>
          <w:sz w:val="32"/>
          <w:szCs w:val="32"/>
          <w:lang w:val="en-US" w:eastAsia="zh-CN"/>
        </w:rPr>
        <w:t>8</w:t>
      </w:r>
      <w:r>
        <w:rPr>
          <w:rStyle w:val="20"/>
          <w:rFonts w:ascii="仿宋_GB2312" w:eastAsia="仿宋_GB2312" w:hint="eastAsia"/>
          <w:sz w:val="32"/>
          <w:szCs w:val="32"/>
          <w:lang w:eastAsia="zh-CN"/>
        </w:rPr>
        <w:t>.1</w:t>
      </w:r>
      <w:r>
        <w:rPr>
          <w:rFonts w:ascii="仿宋_GB2312" w:eastAsia="仿宋_GB2312" w:hAnsi="仿宋" w:hint="eastAsia"/>
          <w:b/>
          <w:sz w:val="32"/>
          <w:szCs w:val="32"/>
          <w:lang w:eastAsia="zh-CN"/>
        </w:rPr>
        <w:t>设计</w:t>
      </w:r>
      <w:r>
        <w:rPr>
          <w:rFonts w:ascii="仿宋_GB2312" w:eastAsia="仿宋_GB2312" w:hAnsi="仿宋" w:hint="eastAsia"/>
          <w:b/>
          <w:sz w:val="32"/>
          <w:szCs w:val="32"/>
        </w:rPr>
        <w:t>资质：</w:t>
      </w:r>
      <w:r>
        <w:rPr>
          <w:rStyle w:val="20"/>
          <w:rFonts w:ascii="仿宋_GB2312" w:eastAsia="仿宋_GB2312" w:hint="eastAsia"/>
          <w:sz w:val="32"/>
          <w:szCs w:val="32"/>
          <w:u w:val="single"/>
          <w:lang w:eastAsia="zh-CN"/>
        </w:rPr>
        <w:t>本次项目评议比价要求申请人提供相应营业执照、设计资质证明材料、法定代表人授权书（附件2）；</w:t>
      </w:r>
    </w:p>
    <w:p w:rsidR="00ED7AD4" w:rsidRDefault="002819E4">
      <w:pPr>
        <w:tabs>
          <w:tab w:val="left" w:leader="underscore" w:pos="4390"/>
        </w:tabs>
        <w:spacing w:line="560" w:lineRule="exact"/>
        <w:ind w:firstLineChars="100" w:firstLine="320"/>
        <w:jc w:val="both"/>
        <w:rPr>
          <w:rFonts w:ascii="仿宋_GB2312" w:eastAsia="PMingLiU" w:hAnsi="仿宋"/>
          <w:sz w:val="32"/>
          <w:szCs w:val="32"/>
        </w:rPr>
      </w:pPr>
      <w:r>
        <w:rPr>
          <w:rStyle w:val="20"/>
          <w:rFonts w:ascii="仿宋_GB2312" w:eastAsia="仿宋_GB2312" w:hint="eastAsia"/>
          <w:sz w:val="32"/>
          <w:szCs w:val="32"/>
          <w:lang w:val="en-US" w:eastAsia="zh-CN"/>
        </w:rPr>
        <w:t>8</w:t>
      </w:r>
      <w:r>
        <w:rPr>
          <w:rStyle w:val="20"/>
          <w:rFonts w:ascii="仿宋_GB2312" w:eastAsia="仿宋_GB2312" w:hint="eastAsia"/>
          <w:sz w:val="32"/>
          <w:szCs w:val="32"/>
          <w:lang w:eastAsia="zh-CN"/>
        </w:rPr>
        <w:t>.2</w:t>
      </w:r>
      <w:r>
        <w:rPr>
          <w:rFonts w:ascii="仿宋_GB2312" w:eastAsia="仿宋_GB2312" w:hAnsi="仿宋" w:hint="eastAsia"/>
          <w:b/>
          <w:sz w:val="32"/>
          <w:szCs w:val="32"/>
        </w:rPr>
        <w:t>报价：</w:t>
      </w:r>
      <w:r>
        <w:rPr>
          <w:rStyle w:val="20"/>
          <w:rFonts w:ascii="仿宋_GB2312" w:eastAsia="仿宋_GB2312" w:hint="eastAsia"/>
          <w:sz w:val="32"/>
          <w:szCs w:val="32"/>
          <w:u w:val="single"/>
          <w:lang w:eastAsia="zh-CN"/>
        </w:rPr>
        <w:t>潜在设计单位综合考虑项目概算、规模及设计工作量等因素进行报价，填报“报价单”（详见附件</w:t>
      </w:r>
      <w:r>
        <w:rPr>
          <w:rStyle w:val="20"/>
          <w:rFonts w:ascii="仿宋_GB2312" w:eastAsia="仿宋_GB2312"/>
          <w:sz w:val="32"/>
          <w:szCs w:val="32"/>
          <w:u w:val="single"/>
          <w:lang w:eastAsia="zh-CN"/>
        </w:rPr>
        <w:t>1</w:t>
      </w:r>
      <w:r>
        <w:rPr>
          <w:rStyle w:val="20"/>
          <w:rFonts w:ascii="仿宋_GB2312" w:eastAsia="仿宋_GB2312" w:hint="eastAsia"/>
          <w:sz w:val="32"/>
          <w:szCs w:val="32"/>
          <w:u w:val="single"/>
          <w:lang w:eastAsia="zh-CN"/>
        </w:rPr>
        <w:t>）；</w:t>
      </w:r>
      <w:r>
        <w:rPr>
          <w:rStyle w:val="20"/>
          <w:rFonts w:ascii="仿宋_GB2312" w:eastAsia="仿宋_GB2312"/>
          <w:b/>
          <w:bCs/>
          <w:sz w:val="32"/>
          <w:szCs w:val="32"/>
          <w:u w:val="single"/>
          <w:lang w:eastAsia="zh-CN"/>
        </w:rPr>
        <w:t>除报价单</w:t>
      </w:r>
      <w:r>
        <w:rPr>
          <w:rStyle w:val="20"/>
          <w:rFonts w:ascii="仿宋_GB2312" w:eastAsia="仿宋_GB2312" w:hint="eastAsia"/>
          <w:b/>
          <w:bCs/>
          <w:sz w:val="32"/>
          <w:szCs w:val="32"/>
          <w:u w:val="single"/>
          <w:lang w:eastAsia="zh-CN"/>
        </w:rPr>
        <w:t>外还需提供报</w:t>
      </w:r>
      <w:r>
        <w:rPr>
          <w:rStyle w:val="20"/>
          <w:rFonts w:ascii="仿宋_GB2312" w:eastAsia="仿宋_GB2312" w:hint="eastAsia"/>
          <w:b/>
          <w:bCs/>
          <w:sz w:val="32"/>
          <w:szCs w:val="32"/>
          <w:u w:val="single"/>
          <w:lang w:eastAsia="zh-CN"/>
        </w:rPr>
        <w:lastRenderedPageBreak/>
        <w:t>价计算书，注明价格组成及算法，报价应为含税价</w:t>
      </w:r>
      <w:r>
        <w:rPr>
          <w:rStyle w:val="20"/>
          <w:rFonts w:ascii="仿宋_GB2312" w:eastAsia="仿宋_GB2312"/>
          <w:sz w:val="32"/>
          <w:szCs w:val="32"/>
          <w:u w:val="single"/>
          <w:lang w:eastAsia="zh-CN"/>
        </w:rPr>
        <w:t>。若有设计单位按费率计算报价，需以项目概算作为计算基数。</w:t>
      </w:r>
    </w:p>
    <w:p w:rsidR="00ED7AD4" w:rsidRDefault="002819E4">
      <w:pPr>
        <w:tabs>
          <w:tab w:val="left" w:leader="underscore" w:pos="4390"/>
        </w:tabs>
        <w:spacing w:line="560" w:lineRule="exact"/>
        <w:ind w:firstLineChars="100" w:firstLine="320"/>
        <w:jc w:val="both"/>
        <w:rPr>
          <w:rFonts w:ascii="仿宋_GB2312" w:eastAsia="仿宋_GB2312" w:hAnsi="仿宋"/>
          <w:sz w:val="32"/>
          <w:szCs w:val="32"/>
          <w:lang w:eastAsia="zh-CN"/>
        </w:rPr>
      </w:pPr>
      <w:r>
        <w:rPr>
          <w:rFonts w:ascii="仿宋_GB2312" w:eastAsia="仿宋_GB2312" w:hAnsi="仿宋" w:hint="eastAsia"/>
          <w:sz w:val="32"/>
          <w:szCs w:val="32"/>
          <w:lang w:val="en-US" w:eastAsia="zh-CN"/>
        </w:rPr>
        <w:t>8</w:t>
      </w:r>
      <w:r>
        <w:rPr>
          <w:rFonts w:ascii="仿宋_GB2312" w:eastAsia="仿宋_GB2312" w:hAnsi="仿宋" w:hint="eastAsia"/>
          <w:sz w:val="32"/>
          <w:szCs w:val="32"/>
          <w:lang w:eastAsia="zh-CN"/>
        </w:rPr>
        <w:t>.3</w:t>
      </w:r>
      <w:r>
        <w:rPr>
          <w:rFonts w:ascii="仿宋_GB2312" w:eastAsia="仿宋_GB2312" w:hAnsi="仿宋" w:hint="eastAsia"/>
          <w:b/>
          <w:sz w:val="32"/>
          <w:szCs w:val="32"/>
        </w:rPr>
        <w:t>工期</w:t>
      </w:r>
      <w:r>
        <w:rPr>
          <w:rFonts w:ascii="仿宋_GB2312" w:eastAsia="仿宋_GB2312" w:hAnsi="仿宋" w:hint="eastAsia"/>
          <w:sz w:val="32"/>
          <w:szCs w:val="32"/>
        </w:rPr>
        <w:t>：</w:t>
      </w:r>
      <w:r>
        <w:rPr>
          <w:rFonts w:ascii="仿宋_GB2312" w:eastAsia="PMingLiU" w:hAnsi="仿宋"/>
          <w:sz w:val="32"/>
          <w:szCs w:val="32"/>
          <w:u w:val="single"/>
        </w:rPr>
        <w:t>27</w:t>
      </w:r>
      <w:r>
        <w:rPr>
          <w:rFonts w:ascii="仿宋_GB2312" w:eastAsia="仿宋_GB2312" w:hAnsi="仿宋" w:hint="eastAsia"/>
          <w:sz w:val="32"/>
          <w:szCs w:val="32"/>
          <w:lang w:eastAsia="zh-CN"/>
        </w:rPr>
        <w:t>日历天；</w:t>
      </w:r>
    </w:p>
    <w:p w:rsidR="00ED7AD4" w:rsidRDefault="002819E4">
      <w:pPr>
        <w:spacing w:line="560" w:lineRule="exact"/>
        <w:ind w:firstLineChars="100" w:firstLine="320"/>
        <w:rPr>
          <w:rStyle w:val="50"/>
          <w:rFonts w:ascii="仿宋_GB2312" w:eastAsia="仿宋_GB2312"/>
          <w:sz w:val="32"/>
          <w:szCs w:val="32"/>
          <w:lang w:eastAsia="zh-CN"/>
        </w:rPr>
      </w:pPr>
      <w:r>
        <w:rPr>
          <w:rStyle w:val="50"/>
          <w:rFonts w:ascii="仿宋_GB2312" w:eastAsia="仿宋_GB2312" w:hint="eastAsia"/>
          <w:sz w:val="32"/>
          <w:szCs w:val="32"/>
          <w:lang w:val="en-US" w:eastAsia="zh-CN"/>
        </w:rPr>
        <w:t>8.4</w:t>
      </w:r>
      <w:r>
        <w:rPr>
          <w:rStyle w:val="50"/>
          <w:rFonts w:ascii="仿宋_GB2312" w:eastAsia="仿宋_GB2312" w:hint="eastAsia"/>
          <w:sz w:val="32"/>
          <w:szCs w:val="32"/>
          <w:lang w:eastAsia="zh-CN"/>
        </w:rPr>
        <w:t>报价文件的递交</w:t>
      </w:r>
    </w:p>
    <w:p w:rsidR="00ED7AD4" w:rsidRDefault="002819E4">
      <w:pPr>
        <w:adjustRightInd w:val="0"/>
        <w:snapToGrid w:val="0"/>
        <w:spacing w:line="500" w:lineRule="exact"/>
        <w:ind w:firstLineChars="100" w:firstLine="300"/>
        <w:rPr>
          <w:rFonts w:ascii="仿宋_GB2312" w:eastAsia="仿宋_GB2312" w:hAnsi="仿宋"/>
          <w:b/>
          <w:sz w:val="30"/>
          <w:szCs w:val="30"/>
          <w:lang w:eastAsia="zh-CN"/>
        </w:rPr>
      </w:pPr>
      <w:r>
        <w:rPr>
          <w:rFonts w:ascii="仿宋_GB2312" w:eastAsia="仿宋_GB2312" w:hAnsi="仿宋" w:hint="eastAsia"/>
          <w:sz w:val="30"/>
          <w:szCs w:val="30"/>
          <w:lang w:eastAsia="zh-CN"/>
        </w:rPr>
        <w:t>（</w:t>
      </w:r>
      <w:r>
        <w:rPr>
          <w:rFonts w:ascii="仿宋_GB2312" w:eastAsia="仿宋_GB2312" w:hAnsi="仿宋" w:hint="eastAsia"/>
          <w:sz w:val="30"/>
          <w:szCs w:val="30"/>
          <w:lang w:val="en-US" w:eastAsia="zh-CN"/>
        </w:rPr>
        <w:t>1）</w:t>
      </w:r>
      <w:r>
        <w:rPr>
          <w:rFonts w:ascii="仿宋_GB2312" w:eastAsia="仿宋_GB2312" w:hAnsi="仿宋" w:hint="eastAsia"/>
          <w:sz w:val="30"/>
          <w:szCs w:val="30"/>
        </w:rPr>
        <w:t>报价方应在线上询价截止时间前上传电子版报价文件至兵器集团采购电子商务平台，并能保证电子版文件的成功上传。</w:t>
      </w:r>
    </w:p>
    <w:p w:rsidR="00ED7AD4" w:rsidRDefault="002819E4">
      <w:pPr>
        <w:adjustRightInd w:val="0"/>
        <w:snapToGrid w:val="0"/>
        <w:spacing w:line="500" w:lineRule="exact"/>
        <w:ind w:firstLineChars="100" w:firstLine="300"/>
        <w:rPr>
          <w:rFonts w:ascii="仿宋_GB2312" w:eastAsia="仿宋_GB2312" w:hAnsi="仿宋"/>
          <w:sz w:val="30"/>
          <w:szCs w:val="30"/>
        </w:rPr>
      </w:pPr>
      <w:r>
        <w:rPr>
          <w:rFonts w:ascii="仿宋_GB2312" w:eastAsia="仿宋_GB2312" w:hAnsi="仿宋" w:hint="eastAsia"/>
          <w:sz w:val="30"/>
          <w:szCs w:val="30"/>
          <w:lang w:eastAsia="zh-CN"/>
        </w:rPr>
        <w:t>（</w:t>
      </w:r>
      <w:r>
        <w:rPr>
          <w:rFonts w:ascii="仿宋_GB2312" w:eastAsia="仿宋_GB2312" w:hAnsi="仿宋" w:hint="eastAsia"/>
          <w:sz w:val="30"/>
          <w:szCs w:val="30"/>
          <w:lang w:val="en-US" w:eastAsia="zh-CN"/>
        </w:rPr>
        <w:t>2）</w:t>
      </w:r>
      <w:r>
        <w:rPr>
          <w:rFonts w:ascii="仿宋_GB2312" w:eastAsia="仿宋_GB2312" w:hAnsi="仿宋" w:hint="eastAsia"/>
          <w:sz w:val="30"/>
          <w:szCs w:val="30"/>
        </w:rPr>
        <w:t>切记在采购电子商务平台操作时,需注意：选择的价格有效期在询价结束日期后</w:t>
      </w:r>
      <w:r>
        <w:rPr>
          <w:rFonts w:ascii="仿宋_GB2312" w:eastAsia="仿宋_GB2312" w:hAnsi="仿宋" w:hint="eastAsia"/>
          <w:b/>
          <w:sz w:val="30"/>
          <w:szCs w:val="30"/>
        </w:rPr>
        <w:t>“长期有效”</w:t>
      </w:r>
      <w:r>
        <w:rPr>
          <w:rFonts w:ascii="仿宋_GB2312" w:eastAsia="仿宋_GB2312" w:hAnsi="仿宋" w:hint="eastAsia"/>
          <w:sz w:val="30"/>
          <w:szCs w:val="30"/>
        </w:rPr>
        <w:t>（注：有效期设置为两年以后即可）。</w:t>
      </w:r>
    </w:p>
    <w:p w:rsidR="00ED7AD4" w:rsidRDefault="002819E4">
      <w:pPr>
        <w:adjustRightInd w:val="0"/>
        <w:snapToGrid w:val="0"/>
        <w:spacing w:line="500" w:lineRule="exact"/>
        <w:ind w:firstLineChars="100" w:firstLine="300"/>
        <w:rPr>
          <w:rFonts w:ascii="仿宋_GB2312" w:eastAsia="PMingLiU" w:hAnsi="仿宋"/>
          <w:b/>
          <w:sz w:val="30"/>
          <w:szCs w:val="30"/>
        </w:rPr>
      </w:pPr>
      <w:r>
        <w:rPr>
          <w:rFonts w:ascii="仿宋_GB2312" w:eastAsia="仿宋_GB2312" w:hAnsi="仿宋" w:hint="eastAsia"/>
          <w:sz w:val="30"/>
          <w:szCs w:val="30"/>
          <w:lang w:eastAsia="zh-CN"/>
        </w:rPr>
        <w:t>（</w:t>
      </w:r>
      <w:r>
        <w:rPr>
          <w:rFonts w:ascii="仿宋_GB2312" w:eastAsia="仿宋_GB2312" w:hAnsi="仿宋" w:hint="eastAsia"/>
          <w:sz w:val="30"/>
          <w:szCs w:val="30"/>
          <w:lang w:val="en-US" w:eastAsia="zh-CN"/>
        </w:rPr>
        <w:t>3）</w:t>
      </w:r>
      <w:r>
        <w:rPr>
          <w:rFonts w:ascii="仿宋_GB2312" w:eastAsia="仿宋_GB2312" w:hAnsi="仿宋" w:hint="eastAsia"/>
          <w:sz w:val="30"/>
          <w:szCs w:val="30"/>
        </w:rPr>
        <w:t>报价时应注意单位、数字填写正确。平台操作完成后，请仔细核对，确保正确无误后再提交。</w:t>
      </w:r>
      <w:r>
        <w:rPr>
          <w:rFonts w:ascii="仿宋_GB2312" w:eastAsia="仿宋_GB2312" w:hAnsi="仿宋" w:hint="eastAsia"/>
          <w:b/>
          <w:sz w:val="30"/>
          <w:szCs w:val="30"/>
        </w:rPr>
        <w:t>如未在指定时间内成功上传或上传文件不完整的，采购人将不予受理。</w:t>
      </w:r>
    </w:p>
    <w:p w:rsidR="00ED7AD4" w:rsidRDefault="002819E4">
      <w:pPr>
        <w:spacing w:line="560" w:lineRule="exact"/>
        <w:rPr>
          <w:rStyle w:val="50"/>
          <w:rFonts w:ascii="仿宋_GB2312" w:eastAsia="仿宋_GB2312"/>
          <w:sz w:val="32"/>
          <w:szCs w:val="32"/>
          <w:lang w:eastAsia="zh-CN"/>
        </w:rPr>
      </w:pPr>
      <w:r>
        <w:rPr>
          <w:rStyle w:val="50"/>
          <w:rFonts w:ascii="仿宋_GB2312" w:eastAsia="仿宋_GB2312" w:hint="eastAsia"/>
          <w:sz w:val="32"/>
          <w:szCs w:val="32"/>
          <w:lang w:eastAsia="zh-CN"/>
        </w:rPr>
        <w:t>9</w:t>
      </w:r>
      <w:r>
        <w:rPr>
          <w:rStyle w:val="50"/>
          <w:rFonts w:ascii="仿宋_GB2312" w:eastAsia="仿宋_GB2312"/>
          <w:sz w:val="32"/>
          <w:szCs w:val="32"/>
          <w:lang w:eastAsia="zh-CN"/>
        </w:rPr>
        <w:t xml:space="preserve"> </w:t>
      </w:r>
      <w:r>
        <w:rPr>
          <w:rStyle w:val="50"/>
          <w:rFonts w:ascii="仿宋_GB2312" w:eastAsia="仿宋_GB2312" w:hint="eastAsia"/>
          <w:sz w:val="32"/>
          <w:szCs w:val="32"/>
          <w:lang w:eastAsia="zh-CN"/>
        </w:rPr>
        <w:t>联系方式</w:t>
      </w:r>
    </w:p>
    <w:p w:rsidR="00ED7AD4" w:rsidRDefault="002819E4">
      <w:pPr>
        <w:tabs>
          <w:tab w:val="left" w:leader="underscore" w:pos="4390"/>
          <w:tab w:val="left" w:leader="underscore" w:pos="6813"/>
        </w:tabs>
        <w:spacing w:line="560" w:lineRule="exact"/>
        <w:rPr>
          <w:rFonts w:ascii="仿宋_GB2312" w:eastAsia="仿宋_GB2312"/>
          <w:sz w:val="32"/>
          <w:szCs w:val="32"/>
        </w:rPr>
      </w:pPr>
      <w:r>
        <w:rPr>
          <w:rStyle w:val="22pt"/>
          <w:rFonts w:ascii="仿宋_GB2312" w:eastAsia="仿宋_GB2312" w:hint="eastAsia"/>
          <w:spacing w:val="0"/>
          <w:sz w:val="32"/>
          <w:szCs w:val="32"/>
          <w:lang w:eastAsia="zh-CN"/>
        </w:rPr>
        <w:t>采购单位</w:t>
      </w:r>
      <w:r>
        <w:rPr>
          <w:rStyle w:val="22pt"/>
          <w:rFonts w:ascii="仿宋_GB2312" w:eastAsia="仿宋_GB2312" w:hint="eastAsia"/>
          <w:spacing w:val="0"/>
          <w:sz w:val="32"/>
          <w:szCs w:val="32"/>
        </w:rPr>
        <w:t>：</w:t>
      </w:r>
      <w:r>
        <w:rPr>
          <w:rFonts w:ascii="仿宋_GB2312" w:eastAsia="仿宋_GB2312" w:hint="eastAsia"/>
          <w:sz w:val="32"/>
          <w:szCs w:val="32"/>
          <w:u w:val="single" w:color="000000" w:themeColor="text1"/>
          <w:lang w:eastAsia="zh-CN"/>
        </w:rPr>
        <w:t xml:space="preserve">    西安北方惠安化学工业有限公司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p>
    <w:p w:rsidR="00ED7AD4" w:rsidRDefault="002819E4">
      <w:pPr>
        <w:tabs>
          <w:tab w:val="left" w:pos="4390"/>
        </w:tabs>
        <w:spacing w:line="560" w:lineRule="exact"/>
        <w:rPr>
          <w:rFonts w:ascii="仿宋_GB2312" w:eastAsia="PMingLiU"/>
          <w:sz w:val="32"/>
          <w:szCs w:val="32"/>
        </w:rPr>
      </w:pPr>
      <w:r>
        <w:rPr>
          <w:rStyle w:val="20"/>
          <w:rFonts w:ascii="仿宋_GB2312" w:eastAsia="仿宋_GB2312" w:hint="eastAsia"/>
          <w:sz w:val="32"/>
          <w:szCs w:val="32"/>
        </w:rPr>
        <w:t xml:space="preserve">地 </w:t>
      </w:r>
      <w:r>
        <w:rPr>
          <w:rStyle w:val="20"/>
          <w:rFonts w:ascii="仿宋_GB2312" w:eastAsia="PMingLiU"/>
          <w:sz w:val="32"/>
          <w:szCs w:val="32"/>
        </w:rPr>
        <w:t xml:space="preserve">   </w:t>
      </w:r>
      <w:r>
        <w:rPr>
          <w:rStyle w:val="20"/>
          <w:rFonts w:ascii="仿宋_GB2312" w:eastAsia="仿宋_GB2312" w:hint="eastAsia"/>
          <w:sz w:val="32"/>
          <w:szCs w:val="32"/>
        </w:rPr>
        <w:t>址</w:t>
      </w:r>
      <w:r>
        <w:rPr>
          <w:rStyle w:val="22pt"/>
          <w:rFonts w:ascii="仿宋_GB2312" w:eastAsia="仿宋_GB2312" w:hint="eastAsia"/>
          <w:spacing w:val="0"/>
          <w:sz w:val="32"/>
          <w:szCs w:val="32"/>
        </w:rPr>
        <w:t>：</w:t>
      </w:r>
      <w:r>
        <w:rPr>
          <w:rStyle w:val="22pt"/>
          <w:rFonts w:ascii="仿宋_GB2312" w:eastAsia="仿宋_GB2312" w:hint="eastAsia"/>
          <w:sz w:val="32"/>
          <w:szCs w:val="32"/>
          <w:u w:val="single"/>
          <w:lang w:eastAsia="zh-CN"/>
        </w:rPr>
        <w:t>陕西省西安市鄠邑区余下镇西安北方惠安化学工业有限公司</w:t>
      </w:r>
      <w:r>
        <w:rPr>
          <w:rFonts w:ascii="仿宋_GB2312" w:eastAsia="仿宋_GB2312" w:hint="eastAsia"/>
          <w:sz w:val="32"/>
          <w:szCs w:val="32"/>
          <w:u w:val="single"/>
          <w:lang w:eastAsia="zh-CN"/>
        </w:rPr>
        <w:t xml:space="preserve">       </w:t>
      </w:r>
      <w:r>
        <w:rPr>
          <w:rFonts w:ascii="仿宋_GB2312" w:eastAsia="PMingLiU"/>
          <w:sz w:val="32"/>
          <w:szCs w:val="32"/>
        </w:rPr>
        <w:t xml:space="preserve">     </w:t>
      </w:r>
      <w:r>
        <w:rPr>
          <w:rFonts w:ascii="仿宋_GB2312" w:eastAsia="仿宋_GB2312" w:hint="eastAsia"/>
          <w:sz w:val="32"/>
          <w:szCs w:val="32"/>
          <w:lang w:eastAsia="zh-CN"/>
        </w:rPr>
        <w:t xml:space="preserve">   </w:t>
      </w:r>
      <w:r>
        <w:rPr>
          <w:rFonts w:ascii="仿宋_GB2312" w:eastAsia="PMingLiU"/>
          <w:sz w:val="32"/>
          <w:szCs w:val="32"/>
        </w:rPr>
        <w:t xml:space="preserve">  </w:t>
      </w:r>
      <w:r>
        <w:rPr>
          <w:rFonts w:ascii="仿宋_GB2312" w:eastAsia="仿宋_GB2312" w:hint="eastAsia"/>
          <w:sz w:val="32"/>
          <w:szCs w:val="32"/>
          <w:lang w:eastAsia="zh-CN"/>
        </w:rPr>
        <w:t xml:space="preserve">  </w:t>
      </w:r>
    </w:p>
    <w:p w:rsidR="00ED7AD4" w:rsidRDefault="002819E4">
      <w:pPr>
        <w:tabs>
          <w:tab w:val="left" w:leader="underscore" w:pos="4390"/>
          <w:tab w:val="left" w:leader="underscore" w:pos="6813"/>
        </w:tabs>
        <w:spacing w:line="560" w:lineRule="exact"/>
        <w:rPr>
          <w:rFonts w:ascii="仿宋_GB2312" w:eastAsia="仿宋_GB2312"/>
          <w:sz w:val="32"/>
          <w:szCs w:val="32"/>
        </w:rPr>
      </w:pPr>
      <w:r>
        <w:rPr>
          <w:rStyle w:val="20"/>
          <w:rFonts w:ascii="仿宋_GB2312" w:eastAsia="仿宋_GB2312" w:hint="eastAsia"/>
          <w:sz w:val="32"/>
          <w:szCs w:val="32"/>
        </w:rPr>
        <w:t>邮政编码：</w:t>
      </w:r>
      <w:r>
        <w:rPr>
          <w:rStyle w:val="20"/>
          <w:rFonts w:ascii="仿宋_GB2312" w:eastAsia="仿宋_GB2312" w:hint="eastAsia"/>
          <w:sz w:val="32"/>
          <w:szCs w:val="32"/>
          <w:u w:val="single"/>
          <w:lang w:eastAsia="zh-CN"/>
        </w:rPr>
        <w:t>710300</w:t>
      </w:r>
    </w:p>
    <w:p w:rsidR="00ED7AD4" w:rsidRDefault="002819E4">
      <w:pPr>
        <w:tabs>
          <w:tab w:val="left" w:leader="underscore" w:pos="4390"/>
          <w:tab w:val="left" w:leader="underscore" w:pos="6813"/>
        </w:tabs>
        <w:spacing w:line="560" w:lineRule="exact"/>
        <w:rPr>
          <w:rFonts w:ascii="仿宋_GB2312" w:eastAsia="仿宋_GB2312"/>
          <w:sz w:val="32"/>
          <w:szCs w:val="32"/>
        </w:rPr>
      </w:pPr>
      <w:r>
        <w:rPr>
          <w:rFonts w:ascii="仿宋_GB2312" w:eastAsia="仿宋_GB2312" w:hint="eastAsia"/>
          <w:sz w:val="32"/>
          <w:szCs w:val="32"/>
        </w:rPr>
        <w:t>联系人</w:t>
      </w:r>
      <w:r>
        <w:rPr>
          <w:rFonts w:ascii="仿宋_GB2312" w:eastAsia="仿宋_GB2312" w:hint="eastAsia"/>
          <w:sz w:val="32"/>
          <w:szCs w:val="32"/>
          <w:lang w:eastAsia="zh-CN"/>
        </w:rPr>
        <w:t>：</w:t>
      </w:r>
      <w:r>
        <w:rPr>
          <w:rFonts w:ascii="仿宋_GB2312" w:eastAsia="仿宋_GB2312" w:hint="eastAsia"/>
          <w:sz w:val="32"/>
          <w:szCs w:val="32"/>
          <w:u w:val="single" w:color="000000" w:themeColor="text1"/>
          <w:lang w:eastAsia="zh-CN"/>
        </w:rPr>
        <w:t xml:space="preserve">  刘工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p>
    <w:p w:rsidR="00ED7AD4" w:rsidRDefault="002819E4">
      <w:pPr>
        <w:spacing w:line="560" w:lineRule="exact"/>
        <w:rPr>
          <w:rStyle w:val="20"/>
          <w:rFonts w:ascii="仿宋_GB2312" w:eastAsia="PMingLiU"/>
          <w:sz w:val="32"/>
          <w:szCs w:val="32"/>
        </w:rPr>
      </w:pPr>
      <w:r>
        <w:rPr>
          <w:rStyle w:val="20"/>
          <w:rFonts w:ascii="仿宋_GB2312" w:eastAsia="仿宋_GB2312"/>
          <w:sz w:val="32"/>
          <w:szCs w:val="32"/>
        </w:rPr>
        <w:t>电</w:t>
      </w:r>
      <w:r>
        <w:rPr>
          <w:rStyle w:val="20"/>
          <w:rFonts w:ascii="仿宋_GB2312" w:eastAsia="仿宋_GB2312" w:hint="eastAsia"/>
          <w:sz w:val="32"/>
          <w:szCs w:val="32"/>
          <w:lang w:eastAsia="zh-CN"/>
        </w:rPr>
        <w:t xml:space="preserve"> </w:t>
      </w:r>
      <w:r>
        <w:rPr>
          <w:rStyle w:val="20"/>
          <w:rFonts w:ascii="仿宋_GB2312" w:eastAsia="PMingLiU"/>
          <w:sz w:val="32"/>
          <w:szCs w:val="32"/>
        </w:rPr>
        <w:t xml:space="preserve">   </w:t>
      </w:r>
      <w:r>
        <w:rPr>
          <w:rStyle w:val="20"/>
          <w:rFonts w:ascii="仿宋_GB2312" w:eastAsia="仿宋_GB2312"/>
          <w:sz w:val="32"/>
          <w:szCs w:val="32"/>
        </w:rPr>
        <w:t>话：</w:t>
      </w:r>
      <w:r>
        <w:rPr>
          <w:rStyle w:val="20"/>
          <w:rFonts w:ascii="仿宋_GB2312" w:eastAsia="仿宋_GB2312" w:hint="eastAsia"/>
          <w:sz w:val="32"/>
          <w:szCs w:val="32"/>
          <w:u w:val="single"/>
          <w:lang w:val="en-US" w:eastAsia="zh-CN"/>
        </w:rPr>
        <w:t>18792796726</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r>
        <w:rPr>
          <w:rFonts w:ascii="仿宋_GB2312" w:eastAsia="仿宋_GB2312" w:hint="eastAsia"/>
          <w:sz w:val="32"/>
          <w:szCs w:val="32"/>
          <w:u w:val="single" w:color="000000" w:themeColor="text1"/>
          <w:lang w:val="en-US" w:eastAsia="zh-CN"/>
        </w:rPr>
        <w:t xml:space="preserve"> </w:t>
      </w:r>
      <w:r>
        <w:rPr>
          <w:rFonts w:ascii="仿宋_GB2312" w:eastAsia="仿宋_GB2312" w:hint="eastAsia"/>
          <w:sz w:val="32"/>
          <w:szCs w:val="32"/>
          <w:u w:val="single" w:color="000000" w:themeColor="text1"/>
          <w:lang w:eastAsia="zh-CN"/>
        </w:rPr>
        <w:t xml:space="preserve"> </w:t>
      </w:r>
    </w:p>
    <w:p w:rsidR="00ED7AD4" w:rsidRDefault="002819E4">
      <w:pPr>
        <w:spacing w:line="560" w:lineRule="exact"/>
        <w:rPr>
          <w:rStyle w:val="20"/>
          <w:rFonts w:ascii="仿宋_GB2312" w:eastAsia="仿宋_GB2312"/>
          <w:sz w:val="32"/>
          <w:szCs w:val="32"/>
        </w:rPr>
      </w:pPr>
      <w:r>
        <w:rPr>
          <w:rStyle w:val="20"/>
          <w:rFonts w:ascii="仿宋_GB2312" w:eastAsia="仿宋_GB2312"/>
          <w:sz w:val="32"/>
          <w:szCs w:val="32"/>
        </w:rPr>
        <w:t>传</w:t>
      </w:r>
      <w:r>
        <w:rPr>
          <w:rStyle w:val="20"/>
          <w:rFonts w:ascii="仿宋_GB2312" w:eastAsia="仿宋_GB2312" w:hint="eastAsia"/>
          <w:sz w:val="32"/>
          <w:szCs w:val="32"/>
          <w:lang w:eastAsia="zh-CN"/>
        </w:rPr>
        <w:t xml:space="preserve"> </w:t>
      </w:r>
      <w:r>
        <w:rPr>
          <w:rStyle w:val="20"/>
          <w:rFonts w:ascii="仿宋_GB2312" w:eastAsia="PMingLiU"/>
          <w:sz w:val="32"/>
          <w:szCs w:val="32"/>
        </w:rPr>
        <w:t xml:space="preserve">   </w:t>
      </w:r>
      <w:r>
        <w:rPr>
          <w:rStyle w:val="20"/>
          <w:rFonts w:ascii="仿宋_GB2312" w:eastAsia="仿宋_GB2312"/>
          <w:sz w:val="32"/>
          <w:szCs w:val="32"/>
        </w:rPr>
        <w:t>真：</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p>
    <w:p w:rsidR="00ED7AD4" w:rsidRDefault="002819E4">
      <w:pPr>
        <w:spacing w:line="560" w:lineRule="exact"/>
        <w:rPr>
          <w:rStyle w:val="20"/>
          <w:rFonts w:ascii="仿宋_GB2312" w:eastAsia="仿宋_GB2312"/>
          <w:sz w:val="32"/>
          <w:szCs w:val="32"/>
        </w:rPr>
      </w:pPr>
      <w:r>
        <w:rPr>
          <w:rStyle w:val="20"/>
          <w:rFonts w:ascii="仿宋_GB2312" w:eastAsia="仿宋_GB2312"/>
          <w:sz w:val="32"/>
          <w:szCs w:val="32"/>
        </w:rPr>
        <w:t>电子邮箱：</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p>
    <w:p w:rsidR="00ED7AD4" w:rsidRDefault="002819E4">
      <w:pPr>
        <w:spacing w:line="560" w:lineRule="exact"/>
        <w:rPr>
          <w:rStyle w:val="20"/>
          <w:rFonts w:ascii="仿宋_GB2312" w:eastAsia="仿宋_GB2312"/>
          <w:sz w:val="32"/>
          <w:szCs w:val="32"/>
        </w:rPr>
      </w:pPr>
      <w:r>
        <w:rPr>
          <w:rStyle w:val="20"/>
          <w:rFonts w:ascii="仿宋_GB2312" w:eastAsia="仿宋_GB2312"/>
          <w:sz w:val="32"/>
          <w:szCs w:val="32"/>
        </w:rPr>
        <w:t>网</w:t>
      </w:r>
      <w:r>
        <w:rPr>
          <w:rStyle w:val="20"/>
          <w:rFonts w:ascii="仿宋_GB2312" w:eastAsia="仿宋_GB2312" w:hint="eastAsia"/>
          <w:sz w:val="32"/>
          <w:szCs w:val="32"/>
          <w:lang w:eastAsia="zh-CN"/>
        </w:rPr>
        <w:t xml:space="preserve"> </w:t>
      </w:r>
      <w:r>
        <w:rPr>
          <w:rStyle w:val="20"/>
          <w:rFonts w:ascii="仿宋_GB2312" w:eastAsia="PMingLiU"/>
          <w:sz w:val="32"/>
          <w:szCs w:val="32"/>
        </w:rPr>
        <w:t xml:space="preserve">   </w:t>
      </w:r>
      <w:r>
        <w:rPr>
          <w:rStyle w:val="20"/>
          <w:rFonts w:ascii="仿宋_GB2312" w:eastAsia="仿宋_GB2312"/>
          <w:sz w:val="32"/>
          <w:szCs w:val="32"/>
        </w:rPr>
        <w:t>址：</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p>
    <w:p w:rsidR="00ED7AD4" w:rsidRDefault="002819E4">
      <w:pPr>
        <w:spacing w:line="560" w:lineRule="exact"/>
        <w:ind w:firstLine="648"/>
        <w:jc w:val="right"/>
        <w:rPr>
          <w:rFonts w:ascii="仿宋_GB2312" w:eastAsia="PMingLiU"/>
          <w:sz w:val="32"/>
          <w:szCs w:val="32"/>
        </w:rPr>
      </w:pPr>
      <w:r>
        <w:rPr>
          <w:rFonts w:ascii="仿宋_GB2312" w:eastAsia="仿宋_GB2312" w:hint="eastAsia"/>
          <w:sz w:val="32"/>
          <w:szCs w:val="32"/>
          <w:u w:val="single"/>
          <w:lang w:val="en-US" w:eastAsia="zh-CN"/>
        </w:rPr>
        <w:t>202</w:t>
      </w:r>
      <w:r w:rsidR="00AC5D8E">
        <w:rPr>
          <w:rFonts w:ascii="仿宋_GB2312" w:eastAsia="仿宋_GB2312"/>
          <w:sz w:val="32"/>
          <w:szCs w:val="32"/>
          <w:u w:val="single"/>
          <w:lang w:val="en-US" w:eastAsia="zh-CN"/>
        </w:rPr>
        <w:t>6</w:t>
      </w:r>
      <w:r>
        <w:rPr>
          <w:rFonts w:ascii="仿宋_GB2312" w:eastAsia="仿宋_GB2312" w:hint="eastAsia"/>
          <w:sz w:val="32"/>
          <w:szCs w:val="32"/>
          <w:u w:val="single"/>
          <w:lang w:eastAsia="zh-CN"/>
        </w:rPr>
        <w:t xml:space="preserve"> </w:t>
      </w:r>
      <w:r>
        <w:rPr>
          <w:rFonts w:ascii="仿宋_GB2312" w:eastAsia="仿宋_GB2312" w:hint="eastAsia"/>
          <w:sz w:val="32"/>
          <w:szCs w:val="32"/>
        </w:rPr>
        <w:t>年</w:t>
      </w:r>
      <w:r w:rsidR="005871D7">
        <w:rPr>
          <w:rFonts w:ascii="仿宋_GB2312" w:eastAsia="宋体"/>
          <w:sz w:val="32"/>
          <w:szCs w:val="32"/>
          <w:u w:val="single" w:color="000000" w:themeColor="text1"/>
          <w:lang w:val="en-US" w:eastAsia="zh-CN"/>
        </w:rPr>
        <w:t>3</w:t>
      </w:r>
      <w:r>
        <w:rPr>
          <w:rFonts w:ascii="仿宋_GB2312" w:eastAsia="仿宋_GB2312" w:hint="eastAsia"/>
          <w:sz w:val="32"/>
          <w:szCs w:val="32"/>
        </w:rPr>
        <w:t>月</w:t>
      </w:r>
      <w:r w:rsidR="006B350E">
        <w:rPr>
          <w:rFonts w:ascii="仿宋_GB2312" w:eastAsia="仿宋_GB2312" w:hint="eastAsia"/>
          <w:sz w:val="32"/>
          <w:szCs w:val="32"/>
          <w:lang w:eastAsia="zh-CN"/>
        </w:rPr>
        <w:t>1</w:t>
      </w:r>
      <w:r w:rsidR="005871D7">
        <w:rPr>
          <w:rFonts w:ascii="仿宋_GB2312" w:eastAsia="宋体"/>
          <w:sz w:val="32"/>
          <w:szCs w:val="32"/>
          <w:u w:val="single" w:color="000000" w:themeColor="text1"/>
          <w:lang w:val="en-US" w:eastAsia="zh-CN"/>
        </w:rPr>
        <w:t>3</w:t>
      </w:r>
      <w:r>
        <w:rPr>
          <w:rFonts w:ascii="仿宋_GB2312" w:eastAsia="仿宋_GB2312" w:hint="eastAsia"/>
          <w:sz w:val="32"/>
          <w:szCs w:val="32"/>
        </w:rPr>
        <w:t>日</w:t>
      </w:r>
    </w:p>
    <w:p w:rsidR="00ED7AD4" w:rsidRDefault="002819E4">
      <w:pPr>
        <w:spacing w:line="560" w:lineRule="exact"/>
        <w:ind w:firstLine="648"/>
        <w:rPr>
          <w:rStyle w:val="22pt"/>
          <w:rFonts w:ascii="仿宋_GB2312" w:eastAsia="PMingLiU"/>
          <w:spacing w:val="0"/>
          <w:sz w:val="32"/>
          <w:szCs w:val="32"/>
        </w:rPr>
      </w:pPr>
      <w:r>
        <w:br w:type="page"/>
      </w:r>
    </w:p>
    <w:p w:rsidR="00ED7AD4" w:rsidRDefault="002819E4">
      <w:pPr>
        <w:spacing w:line="560" w:lineRule="exact"/>
        <w:rPr>
          <w:rStyle w:val="22pt"/>
          <w:rFonts w:ascii="仿宋_GB2312" w:eastAsia="仿宋_GB2312"/>
          <w:spacing w:val="0"/>
          <w:sz w:val="32"/>
          <w:szCs w:val="32"/>
        </w:rPr>
      </w:pPr>
      <w:r>
        <w:rPr>
          <w:rStyle w:val="22pt"/>
          <w:rFonts w:ascii="仿宋_GB2312" w:eastAsia="仿宋_GB2312" w:hint="eastAsia"/>
          <w:spacing w:val="0"/>
          <w:sz w:val="32"/>
          <w:szCs w:val="32"/>
        </w:rPr>
        <w:lastRenderedPageBreak/>
        <w:t>附件</w:t>
      </w:r>
      <w:r>
        <w:rPr>
          <w:rStyle w:val="22pt"/>
          <w:rFonts w:ascii="仿宋_GB2312" w:eastAsia="仿宋_GB2312"/>
          <w:spacing w:val="0"/>
          <w:sz w:val="32"/>
          <w:szCs w:val="32"/>
          <w:lang w:val="en-US" w:eastAsia="zh-CN"/>
        </w:rPr>
        <w:t>1</w:t>
      </w:r>
      <w:r>
        <w:rPr>
          <w:rStyle w:val="22pt"/>
          <w:rFonts w:ascii="仿宋_GB2312" w:eastAsia="仿宋_GB2312" w:hint="eastAsia"/>
          <w:spacing w:val="0"/>
          <w:sz w:val="32"/>
          <w:szCs w:val="32"/>
        </w:rPr>
        <w:t>：</w:t>
      </w:r>
    </w:p>
    <w:p w:rsidR="00ED7AD4" w:rsidRDefault="00ED7AD4">
      <w:pPr>
        <w:spacing w:line="560" w:lineRule="exact"/>
        <w:jc w:val="center"/>
        <w:rPr>
          <w:rStyle w:val="47pt"/>
          <w:rFonts w:ascii="仿宋_GB2312" w:eastAsia="仿宋_GB2312"/>
          <w:spacing w:val="0"/>
          <w:sz w:val="32"/>
          <w:szCs w:val="32"/>
        </w:rPr>
      </w:pPr>
    </w:p>
    <w:p w:rsidR="00ED7AD4" w:rsidRDefault="002819E4">
      <w:pPr>
        <w:spacing w:line="560" w:lineRule="exact"/>
        <w:jc w:val="center"/>
        <w:outlineLvl w:val="1"/>
        <w:rPr>
          <w:rFonts w:ascii="黑体" w:eastAsia="黑体" w:hAnsi="黑体"/>
          <w:sz w:val="32"/>
          <w:szCs w:val="32"/>
        </w:rPr>
      </w:pPr>
      <w:r>
        <w:rPr>
          <w:rStyle w:val="47pt"/>
          <w:rFonts w:ascii="黑体" w:eastAsia="黑体" w:hAnsi="黑体" w:hint="eastAsia"/>
          <w:spacing w:val="0"/>
          <w:sz w:val="32"/>
          <w:szCs w:val="32"/>
        </w:rPr>
        <w:t>报价单</w:t>
      </w:r>
    </w:p>
    <w:p w:rsidR="00ED7AD4" w:rsidRDefault="002819E4">
      <w:pPr>
        <w:spacing w:line="560" w:lineRule="exact"/>
        <w:rPr>
          <w:rFonts w:ascii="仿宋_GB2312" w:eastAsia="仿宋_GB2312"/>
          <w:sz w:val="32"/>
          <w:szCs w:val="32"/>
        </w:rPr>
      </w:pPr>
      <w:r>
        <w:rPr>
          <w:rFonts w:ascii="仿宋_GB2312" w:eastAsia="仿宋_GB2312" w:hint="eastAsia"/>
          <w:sz w:val="32"/>
          <w:szCs w:val="32"/>
          <w:u w:val="single" w:color="000000" w:themeColor="text1"/>
          <w:lang w:eastAsia="zh-CN"/>
        </w:rPr>
        <w:t>西安北方惠安化学工业有限公司</w:t>
      </w:r>
      <w:r>
        <w:rPr>
          <w:rStyle w:val="20"/>
          <w:rFonts w:ascii="仿宋_GB2312" w:eastAsia="仿宋_GB2312" w:hint="eastAsia"/>
          <w:sz w:val="32"/>
          <w:szCs w:val="32"/>
          <w:lang w:val="en-US" w:eastAsia="zh-CN" w:bidi="en-US"/>
        </w:rPr>
        <w:t>：</w:t>
      </w:r>
    </w:p>
    <w:p w:rsidR="00ED7AD4" w:rsidRDefault="002819E4">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ind w:firstLineChars="200" w:firstLine="640"/>
        <w:jc w:val="both"/>
        <w:rPr>
          <w:rStyle w:val="20"/>
          <w:rFonts w:ascii="仿宋_GB2312" w:eastAsia="仿宋_GB2312"/>
          <w:sz w:val="32"/>
          <w:szCs w:val="32"/>
        </w:rPr>
      </w:pPr>
      <w:r>
        <w:rPr>
          <w:rStyle w:val="20"/>
          <w:rFonts w:ascii="仿宋_GB2312" w:eastAsia="仿宋_GB2312" w:hint="eastAsia"/>
          <w:sz w:val="32"/>
          <w:szCs w:val="32"/>
        </w:rPr>
        <w:t>我方己于</w:t>
      </w:r>
      <w:r>
        <w:rPr>
          <w:rStyle w:val="20"/>
          <w:rFonts w:ascii="仿宋_GB2312" w:eastAsia="仿宋_GB2312"/>
          <w:sz w:val="32"/>
          <w:szCs w:val="32"/>
          <w:u w:val="single"/>
          <w:lang w:val="en-US" w:eastAsia="zh-CN" w:bidi="en-US"/>
        </w:rPr>
        <w:t xml:space="preserve">    </w:t>
      </w:r>
      <w:r>
        <w:rPr>
          <w:rStyle w:val="20"/>
          <w:rFonts w:ascii="仿宋_GB2312" w:eastAsia="仿宋_GB2312" w:hint="eastAsia"/>
          <w:sz w:val="32"/>
          <w:szCs w:val="32"/>
        </w:rPr>
        <w:t>年</w:t>
      </w:r>
      <w:r>
        <w:rPr>
          <w:rStyle w:val="20"/>
          <w:rFonts w:ascii="仿宋_GB2312" w:eastAsia="仿宋_GB2312"/>
          <w:sz w:val="32"/>
          <w:szCs w:val="32"/>
          <w:u w:val="single"/>
          <w:lang w:val="en-US" w:eastAsia="zh-CN" w:bidi="en-US"/>
        </w:rPr>
        <w:t xml:space="preserve">    </w:t>
      </w:r>
      <w:r>
        <w:rPr>
          <w:rStyle w:val="20"/>
          <w:rFonts w:ascii="仿宋_GB2312" w:eastAsia="仿宋_GB2312" w:hint="eastAsia"/>
          <w:sz w:val="32"/>
          <w:szCs w:val="32"/>
        </w:rPr>
        <w:t>月</w:t>
      </w:r>
      <w:r>
        <w:rPr>
          <w:rStyle w:val="20"/>
          <w:rFonts w:ascii="仿宋_GB2312" w:eastAsia="仿宋_GB2312"/>
          <w:sz w:val="32"/>
          <w:szCs w:val="32"/>
          <w:u w:val="single"/>
          <w:lang w:val="en-US" w:eastAsia="zh-CN" w:bidi="en-US"/>
        </w:rPr>
        <w:t xml:space="preserve">    </w:t>
      </w:r>
      <w:r>
        <w:rPr>
          <w:rStyle w:val="20"/>
          <w:rFonts w:ascii="仿宋_GB2312" w:eastAsia="仿宋_GB2312" w:hint="eastAsia"/>
          <w:sz w:val="32"/>
          <w:szCs w:val="32"/>
        </w:rPr>
        <w:t>日收到你方</w:t>
      </w:r>
      <w:r>
        <w:rPr>
          <w:rStyle w:val="20"/>
          <w:rFonts w:ascii="仿宋_GB2312" w:eastAsia="仿宋_GB2312"/>
          <w:sz w:val="32"/>
          <w:szCs w:val="32"/>
          <w:u w:val="single"/>
          <w:lang w:val="en-US" w:eastAsia="zh-CN" w:bidi="en-US"/>
        </w:rPr>
        <w:t xml:space="preserve">    </w:t>
      </w:r>
      <w:r>
        <w:rPr>
          <w:rStyle w:val="20"/>
          <w:rFonts w:ascii="仿宋_GB2312" w:eastAsia="仿宋_GB2312" w:hint="eastAsia"/>
          <w:sz w:val="32"/>
          <w:szCs w:val="32"/>
        </w:rPr>
        <w:t>年</w:t>
      </w:r>
      <w:r>
        <w:rPr>
          <w:rStyle w:val="20"/>
          <w:rFonts w:ascii="仿宋_GB2312" w:eastAsia="仿宋_GB2312"/>
          <w:sz w:val="32"/>
          <w:szCs w:val="32"/>
          <w:u w:val="single"/>
          <w:lang w:val="en-US" w:eastAsia="zh-CN" w:bidi="en-US"/>
        </w:rPr>
        <w:t xml:space="preserve">    </w:t>
      </w:r>
      <w:r>
        <w:rPr>
          <w:rStyle w:val="20"/>
          <w:rFonts w:ascii="仿宋_GB2312" w:eastAsia="仿宋_GB2312" w:hint="eastAsia"/>
          <w:sz w:val="32"/>
          <w:szCs w:val="32"/>
        </w:rPr>
        <w:t>月</w:t>
      </w:r>
      <w:r>
        <w:rPr>
          <w:rStyle w:val="20"/>
          <w:rFonts w:ascii="仿宋_GB2312" w:eastAsia="仿宋_GB2312"/>
          <w:sz w:val="32"/>
          <w:szCs w:val="32"/>
          <w:u w:val="single"/>
          <w:lang w:val="en-US" w:eastAsia="zh-CN" w:bidi="en-US"/>
        </w:rPr>
        <w:t xml:space="preserve">    </w:t>
      </w:r>
      <w:r>
        <w:rPr>
          <w:rStyle w:val="20"/>
          <w:rFonts w:ascii="仿宋_GB2312" w:eastAsia="仿宋_GB2312" w:hint="eastAsia"/>
          <w:sz w:val="32"/>
          <w:szCs w:val="32"/>
        </w:rPr>
        <w:t>日发出的</w:t>
      </w:r>
      <w:r>
        <w:rPr>
          <w:rStyle w:val="20"/>
          <w:rFonts w:ascii="仿宋_GB2312" w:eastAsia="仿宋_GB2312"/>
          <w:sz w:val="32"/>
          <w:szCs w:val="32"/>
          <w:u w:val="single"/>
          <w:lang w:val="en-US" w:eastAsia="zh-CN" w:bidi="en-US"/>
        </w:rPr>
        <w:t xml:space="preserve">    </w:t>
      </w:r>
      <w:r>
        <w:rPr>
          <w:rStyle w:val="20"/>
          <w:rFonts w:ascii="仿宋_GB2312" w:eastAsia="仿宋_GB2312" w:hint="eastAsia"/>
          <w:sz w:val="32"/>
          <w:szCs w:val="32"/>
          <w:u w:val="single"/>
        </w:rPr>
        <w:t xml:space="preserve"> </w:t>
      </w:r>
      <w:r>
        <w:rPr>
          <w:rStyle w:val="20"/>
          <w:rFonts w:ascii="仿宋_GB2312" w:eastAsia="仿宋_GB2312"/>
          <w:sz w:val="32"/>
          <w:szCs w:val="32"/>
          <w:u w:val="single"/>
          <w:lang w:val="en-US" w:eastAsia="zh-CN" w:bidi="en-US"/>
        </w:rPr>
        <w:t xml:space="preserve">    </w:t>
      </w:r>
      <w:r>
        <w:rPr>
          <w:rStyle w:val="20"/>
          <w:rFonts w:ascii="仿宋_GB2312" w:eastAsia="仿宋_GB2312" w:hint="eastAsia"/>
          <w:sz w:val="32"/>
          <w:szCs w:val="32"/>
          <w:u w:val="single"/>
        </w:rPr>
        <w:t xml:space="preserve"> （项目名称）</w:t>
      </w:r>
      <w:r>
        <w:rPr>
          <w:rStyle w:val="20"/>
          <w:rFonts w:ascii="仿宋_GB2312" w:eastAsia="仿宋_GB2312" w:hint="eastAsia"/>
          <w:sz w:val="32"/>
          <w:szCs w:val="32"/>
        </w:rPr>
        <w:t>询价公告</w:t>
      </w:r>
      <w:r>
        <w:rPr>
          <w:rStyle w:val="20"/>
          <w:rFonts w:ascii="仿宋_GB2312" w:eastAsia="仿宋_GB2312" w:hint="eastAsia"/>
          <w:sz w:val="32"/>
          <w:szCs w:val="32"/>
          <w:lang w:eastAsia="zh-CN"/>
        </w:rPr>
        <w:t>/</w:t>
      </w:r>
      <w:r>
        <w:rPr>
          <w:rStyle w:val="20"/>
          <w:rFonts w:ascii="仿宋_GB2312" w:eastAsia="仿宋_GB2312" w:hint="eastAsia"/>
          <w:sz w:val="32"/>
          <w:szCs w:val="32"/>
        </w:rPr>
        <w:t>函，</w:t>
      </w:r>
      <w:r>
        <w:rPr>
          <w:rStyle w:val="20"/>
          <w:rFonts w:ascii="仿宋_GB2312" w:eastAsia="仿宋_GB2312" w:hint="eastAsia"/>
          <w:sz w:val="32"/>
          <w:szCs w:val="32"/>
          <w:lang w:eastAsia="zh-CN"/>
        </w:rPr>
        <w:t>有意参与，报价为</w:t>
      </w:r>
      <w:r>
        <w:rPr>
          <w:rStyle w:val="20"/>
          <w:rFonts w:ascii="仿宋_GB2312" w:eastAsia="仿宋_GB2312"/>
          <w:sz w:val="32"/>
          <w:szCs w:val="32"/>
          <w:u w:val="single"/>
          <w:lang w:val="en-US" w:eastAsia="zh-CN" w:bidi="en-US"/>
        </w:rPr>
        <w:t xml:space="preserve">   </w:t>
      </w:r>
      <w:r>
        <w:rPr>
          <w:rStyle w:val="20"/>
          <w:rFonts w:ascii="仿宋_GB2312" w:eastAsia="仿宋_GB2312" w:hint="eastAsia"/>
          <w:sz w:val="32"/>
          <w:szCs w:val="32"/>
          <w:u w:val="single"/>
        </w:rPr>
        <w:t xml:space="preserve"> </w:t>
      </w:r>
      <w:r>
        <w:rPr>
          <w:rStyle w:val="20"/>
          <w:rFonts w:ascii="仿宋_GB2312" w:eastAsia="PMingLiU"/>
          <w:sz w:val="32"/>
          <w:szCs w:val="32"/>
          <w:u w:val="single"/>
        </w:rPr>
        <w:t xml:space="preserve">   </w:t>
      </w:r>
      <w:r>
        <w:rPr>
          <w:rStyle w:val="20"/>
          <w:rFonts w:ascii="仿宋_GB2312" w:eastAsia="仿宋_GB2312" w:hint="eastAsia"/>
          <w:sz w:val="32"/>
          <w:szCs w:val="32"/>
        </w:rPr>
        <w:t>。</w:t>
      </w:r>
    </w:p>
    <w:p w:rsidR="00ED7AD4" w:rsidRDefault="00ED7AD4">
      <w:pPr>
        <w:tabs>
          <w:tab w:val="left" w:leader="underscore" w:pos="1879"/>
          <w:tab w:val="left" w:leader="underscore" w:pos="2836"/>
          <w:tab w:val="left" w:leader="underscore" w:pos="3604"/>
          <w:tab w:val="left" w:leader="underscore" w:pos="5447"/>
          <w:tab w:val="left" w:leader="underscore" w:pos="6326"/>
          <w:tab w:val="left" w:leader="underscore" w:pos="7103"/>
          <w:tab w:val="left" w:leader="underscore" w:pos="9081"/>
        </w:tabs>
        <w:spacing w:line="560" w:lineRule="exact"/>
        <w:jc w:val="both"/>
        <w:rPr>
          <w:rStyle w:val="20"/>
          <w:rFonts w:ascii="仿宋_GB2312" w:eastAsia="仿宋_GB2312"/>
          <w:sz w:val="32"/>
          <w:szCs w:val="32"/>
          <w:lang w:eastAsia="zh-CN"/>
        </w:rPr>
      </w:pPr>
    </w:p>
    <w:p w:rsidR="00ED7AD4" w:rsidRDefault="002819E4">
      <w:pPr>
        <w:tabs>
          <w:tab w:val="left" w:leader="underscore" w:pos="4390"/>
          <w:tab w:val="left" w:leader="underscore" w:pos="6813"/>
        </w:tabs>
        <w:spacing w:line="560" w:lineRule="exact"/>
        <w:ind w:firstLineChars="200" w:firstLine="640"/>
        <w:rPr>
          <w:rFonts w:ascii="仿宋_GB2312" w:eastAsia="仿宋_GB2312"/>
          <w:sz w:val="32"/>
          <w:szCs w:val="32"/>
        </w:rPr>
      </w:pPr>
      <w:r>
        <w:rPr>
          <w:rStyle w:val="22pt"/>
          <w:rFonts w:ascii="仿宋_GB2312" w:eastAsia="仿宋_GB2312" w:hint="eastAsia"/>
          <w:spacing w:val="0"/>
          <w:sz w:val="32"/>
          <w:szCs w:val="32"/>
        </w:rPr>
        <w:t>联系人：</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p>
    <w:p w:rsidR="00ED7AD4" w:rsidRDefault="002819E4">
      <w:pPr>
        <w:spacing w:line="560" w:lineRule="exact"/>
        <w:ind w:firstLineChars="200" w:firstLine="640"/>
        <w:rPr>
          <w:rStyle w:val="20"/>
          <w:rFonts w:ascii="仿宋_GB2312" w:eastAsia="PMingLiU"/>
          <w:sz w:val="32"/>
          <w:szCs w:val="32"/>
        </w:rPr>
      </w:pPr>
      <w:r>
        <w:rPr>
          <w:rStyle w:val="20"/>
          <w:rFonts w:ascii="仿宋_GB2312" w:eastAsia="仿宋_GB2312"/>
          <w:sz w:val="32"/>
          <w:szCs w:val="32"/>
        </w:rPr>
        <w:t>电</w:t>
      </w:r>
      <w:r>
        <w:rPr>
          <w:rStyle w:val="20"/>
          <w:rFonts w:ascii="仿宋_GB2312" w:eastAsia="仿宋_GB2312" w:hint="eastAsia"/>
          <w:sz w:val="32"/>
          <w:szCs w:val="32"/>
          <w:lang w:eastAsia="zh-CN"/>
        </w:rPr>
        <w:t xml:space="preserve"> </w:t>
      </w:r>
      <w:r>
        <w:rPr>
          <w:rStyle w:val="20"/>
          <w:rFonts w:ascii="仿宋_GB2312" w:eastAsia="PMingLiU"/>
          <w:sz w:val="32"/>
          <w:szCs w:val="32"/>
        </w:rPr>
        <w:t xml:space="preserve">   </w:t>
      </w:r>
      <w:r>
        <w:rPr>
          <w:rStyle w:val="20"/>
          <w:rFonts w:ascii="仿宋_GB2312" w:eastAsia="仿宋_GB2312"/>
          <w:sz w:val="32"/>
          <w:szCs w:val="32"/>
        </w:rPr>
        <w:t>话：</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p>
    <w:p w:rsidR="00ED7AD4" w:rsidRDefault="002819E4">
      <w:pPr>
        <w:spacing w:line="560" w:lineRule="exact"/>
        <w:ind w:firstLineChars="200" w:firstLine="640"/>
        <w:rPr>
          <w:rStyle w:val="20"/>
          <w:rFonts w:ascii="仿宋_GB2312" w:eastAsia="仿宋_GB2312"/>
          <w:sz w:val="32"/>
          <w:szCs w:val="32"/>
        </w:rPr>
      </w:pPr>
      <w:r>
        <w:rPr>
          <w:rStyle w:val="20"/>
          <w:rFonts w:ascii="仿宋_GB2312" w:eastAsia="仿宋_GB2312"/>
          <w:sz w:val="32"/>
          <w:szCs w:val="32"/>
        </w:rPr>
        <w:t>传</w:t>
      </w:r>
      <w:r>
        <w:rPr>
          <w:rStyle w:val="20"/>
          <w:rFonts w:ascii="仿宋_GB2312" w:eastAsia="仿宋_GB2312" w:hint="eastAsia"/>
          <w:sz w:val="32"/>
          <w:szCs w:val="32"/>
          <w:lang w:eastAsia="zh-CN"/>
        </w:rPr>
        <w:t xml:space="preserve"> </w:t>
      </w:r>
      <w:r>
        <w:rPr>
          <w:rStyle w:val="20"/>
          <w:rFonts w:ascii="仿宋_GB2312" w:eastAsia="PMingLiU"/>
          <w:sz w:val="32"/>
          <w:szCs w:val="32"/>
        </w:rPr>
        <w:t xml:space="preserve">   </w:t>
      </w:r>
      <w:r>
        <w:rPr>
          <w:rStyle w:val="20"/>
          <w:rFonts w:ascii="仿宋_GB2312" w:eastAsia="仿宋_GB2312"/>
          <w:sz w:val="32"/>
          <w:szCs w:val="32"/>
        </w:rPr>
        <w:t>真：</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p>
    <w:p w:rsidR="00ED7AD4" w:rsidRDefault="002819E4">
      <w:pPr>
        <w:spacing w:line="560" w:lineRule="exact"/>
        <w:ind w:firstLineChars="200" w:firstLine="640"/>
        <w:rPr>
          <w:rStyle w:val="20"/>
          <w:rFonts w:ascii="仿宋_GB2312" w:eastAsia="仿宋_GB2312"/>
          <w:sz w:val="32"/>
          <w:szCs w:val="32"/>
        </w:rPr>
      </w:pPr>
      <w:r>
        <w:rPr>
          <w:rStyle w:val="20"/>
          <w:rFonts w:ascii="仿宋_GB2312" w:eastAsia="仿宋_GB2312"/>
          <w:sz w:val="32"/>
          <w:szCs w:val="32"/>
        </w:rPr>
        <w:t>电子邮箱：</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p>
    <w:p w:rsidR="00ED7AD4" w:rsidRDefault="00ED7AD4">
      <w:pPr>
        <w:spacing w:line="560" w:lineRule="exact"/>
        <w:ind w:firstLineChars="200" w:firstLine="640"/>
        <w:jc w:val="both"/>
        <w:rPr>
          <w:rFonts w:ascii="仿宋_GB2312" w:eastAsia="PMingLiU"/>
          <w:sz w:val="32"/>
          <w:szCs w:val="32"/>
        </w:rPr>
      </w:pPr>
    </w:p>
    <w:p w:rsidR="00ED7AD4" w:rsidRDefault="00ED7AD4">
      <w:pPr>
        <w:spacing w:line="560" w:lineRule="exact"/>
        <w:ind w:firstLineChars="200" w:firstLine="640"/>
        <w:jc w:val="right"/>
        <w:rPr>
          <w:rStyle w:val="20"/>
          <w:rFonts w:ascii="仿宋_GB2312" w:eastAsia="PMingLiU"/>
          <w:sz w:val="32"/>
          <w:szCs w:val="32"/>
        </w:rPr>
      </w:pPr>
    </w:p>
    <w:p w:rsidR="00ED7AD4" w:rsidRDefault="00ED7AD4">
      <w:pPr>
        <w:spacing w:line="560" w:lineRule="exact"/>
        <w:ind w:firstLineChars="200" w:firstLine="640"/>
        <w:rPr>
          <w:rStyle w:val="20"/>
          <w:rFonts w:ascii="仿宋_GB2312" w:eastAsia="PMingLiU"/>
          <w:sz w:val="32"/>
          <w:szCs w:val="32"/>
        </w:rPr>
      </w:pPr>
    </w:p>
    <w:p w:rsidR="00ED7AD4" w:rsidRDefault="002819E4">
      <w:pPr>
        <w:wordWrap w:val="0"/>
        <w:spacing w:line="560" w:lineRule="exact"/>
        <w:jc w:val="right"/>
        <w:rPr>
          <w:rStyle w:val="20"/>
          <w:rFonts w:ascii="仿宋_GB2312" w:eastAsia="PMingLiU"/>
          <w:sz w:val="32"/>
          <w:szCs w:val="32"/>
          <w:u w:val="single"/>
        </w:rPr>
      </w:pPr>
      <w:r>
        <w:rPr>
          <w:rStyle w:val="20"/>
          <w:rFonts w:ascii="仿宋_GB2312" w:eastAsia="仿宋_GB2312" w:hint="eastAsia"/>
          <w:sz w:val="32"/>
          <w:szCs w:val="32"/>
        </w:rPr>
        <w:t>供应商：</w:t>
      </w:r>
      <w:r>
        <w:rPr>
          <w:rStyle w:val="20"/>
          <w:rFonts w:ascii="仿宋_GB2312" w:eastAsia="仿宋_GB2312" w:hint="eastAsia"/>
          <w:sz w:val="32"/>
          <w:szCs w:val="32"/>
          <w:u w:val="single"/>
          <w:lang w:eastAsia="zh-CN"/>
        </w:rPr>
        <w:t xml:space="preserve">  </w:t>
      </w:r>
      <w:r>
        <w:rPr>
          <w:rStyle w:val="20"/>
          <w:rFonts w:ascii="仿宋_GB2312" w:eastAsia="仿宋_GB2312" w:hint="eastAsia"/>
          <w:sz w:val="32"/>
          <w:szCs w:val="32"/>
          <w:u w:val="single"/>
        </w:rPr>
        <w:t xml:space="preserve">             </w:t>
      </w:r>
      <w:r>
        <w:rPr>
          <w:rStyle w:val="20"/>
          <w:rFonts w:ascii="仿宋_GB2312" w:eastAsia="仿宋_GB2312" w:hAnsiTheme="minorEastAsia" w:hint="eastAsia"/>
          <w:sz w:val="32"/>
          <w:szCs w:val="32"/>
          <w:u w:val="single"/>
        </w:rPr>
        <w:t>（盖章）</w:t>
      </w:r>
    </w:p>
    <w:p w:rsidR="00ED7AD4" w:rsidRDefault="002819E4">
      <w:pPr>
        <w:jc w:val="right"/>
        <w:rPr>
          <w:rFonts w:ascii="仿宋_GB2312" w:eastAsia="仿宋_GB2312"/>
          <w:sz w:val="32"/>
          <w:szCs w:val="32"/>
        </w:rPr>
      </w:pPr>
      <w:r>
        <w:rPr>
          <w:rFonts w:ascii="仿宋_GB2312" w:eastAsia="PMingLiU" w:hint="eastAsia"/>
          <w:sz w:val="32"/>
          <w:szCs w:val="32"/>
          <w:u w:val="single"/>
          <w:lang w:eastAsia="zh-CN"/>
        </w:rPr>
        <w:t xml:space="preserve"> </w:t>
      </w:r>
      <w:r>
        <w:rPr>
          <w:rFonts w:ascii="仿宋_GB2312" w:eastAsia="PMingLiU"/>
          <w:sz w:val="32"/>
          <w:szCs w:val="32"/>
          <w:u w:val="single"/>
        </w:rPr>
        <w:t xml:space="preserve">   </w:t>
      </w:r>
      <w:r>
        <w:rPr>
          <w:rFonts w:ascii="仿宋_GB2312" w:eastAsia="仿宋_GB2312" w:hint="eastAsia"/>
          <w:sz w:val="32"/>
          <w:szCs w:val="32"/>
        </w:rPr>
        <w:t>年</w:t>
      </w:r>
      <w:r>
        <w:rPr>
          <w:rFonts w:ascii="仿宋_GB2312" w:eastAsia="PMingLiU"/>
          <w:sz w:val="32"/>
          <w:szCs w:val="32"/>
          <w:u w:val="single" w:color="000000" w:themeColor="text1"/>
        </w:rPr>
        <w:t xml:space="preserve">    </w:t>
      </w:r>
      <w:r>
        <w:rPr>
          <w:rFonts w:ascii="仿宋_GB2312" w:eastAsia="仿宋_GB2312" w:hint="eastAsia"/>
          <w:sz w:val="32"/>
          <w:szCs w:val="32"/>
        </w:rPr>
        <w:t>月</w:t>
      </w:r>
      <w:r>
        <w:rPr>
          <w:rFonts w:ascii="仿宋_GB2312" w:eastAsia="PMingLiU"/>
          <w:sz w:val="32"/>
          <w:szCs w:val="32"/>
          <w:u w:val="single" w:color="000000" w:themeColor="text1"/>
        </w:rPr>
        <w:t xml:space="preserve">   </w:t>
      </w:r>
      <w:r>
        <w:rPr>
          <w:rFonts w:ascii="仿宋_GB2312" w:eastAsia="仿宋_GB2312" w:hint="eastAsia"/>
          <w:sz w:val="32"/>
          <w:szCs w:val="32"/>
          <w:u w:val="single" w:color="000000" w:themeColor="text1"/>
          <w:lang w:eastAsia="zh-CN"/>
        </w:rPr>
        <w:t xml:space="preserve"> </w:t>
      </w:r>
      <w:r>
        <w:rPr>
          <w:rFonts w:ascii="仿宋_GB2312" w:eastAsia="仿宋_GB2312" w:hint="eastAsia"/>
          <w:sz w:val="32"/>
          <w:szCs w:val="32"/>
        </w:rPr>
        <w:t>日</w:t>
      </w:r>
    </w:p>
    <w:p w:rsidR="00ED7AD4" w:rsidRDefault="00ED7AD4">
      <w:pPr>
        <w:rPr>
          <w:rStyle w:val="22"/>
          <w:rFonts w:eastAsia="PMingLiU"/>
          <w:spacing w:val="0"/>
        </w:rPr>
      </w:pPr>
    </w:p>
    <w:p w:rsidR="00ED7AD4" w:rsidRDefault="00ED7AD4">
      <w:pPr>
        <w:rPr>
          <w:rStyle w:val="22"/>
          <w:rFonts w:eastAsia="PMingLiU"/>
          <w:spacing w:val="0"/>
        </w:rPr>
      </w:pPr>
    </w:p>
    <w:p w:rsidR="00ED7AD4" w:rsidRDefault="00ED7AD4">
      <w:pPr>
        <w:rPr>
          <w:rStyle w:val="22"/>
          <w:rFonts w:eastAsia="PMingLiU"/>
          <w:spacing w:val="0"/>
        </w:rPr>
      </w:pPr>
    </w:p>
    <w:p w:rsidR="00ED7AD4" w:rsidRDefault="00ED7AD4">
      <w:pPr>
        <w:rPr>
          <w:rStyle w:val="22"/>
          <w:rFonts w:eastAsia="PMingLiU"/>
          <w:spacing w:val="0"/>
        </w:rPr>
      </w:pPr>
    </w:p>
    <w:p w:rsidR="00ED7AD4" w:rsidRDefault="00ED7AD4">
      <w:pPr>
        <w:rPr>
          <w:rStyle w:val="22"/>
          <w:rFonts w:eastAsia="PMingLiU"/>
          <w:spacing w:val="0"/>
        </w:rPr>
      </w:pPr>
    </w:p>
    <w:p w:rsidR="00ED7AD4" w:rsidRDefault="00ED7AD4">
      <w:pPr>
        <w:rPr>
          <w:rStyle w:val="22"/>
          <w:rFonts w:eastAsia="PMingLiU"/>
          <w:spacing w:val="0"/>
        </w:rPr>
      </w:pPr>
    </w:p>
    <w:p w:rsidR="00ED7AD4" w:rsidRDefault="00ED7AD4">
      <w:pPr>
        <w:rPr>
          <w:rStyle w:val="22"/>
          <w:rFonts w:eastAsia="PMingLiU"/>
          <w:spacing w:val="0"/>
        </w:rPr>
      </w:pPr>
    </w:p>
    <w:p w:rsidR="00ED7AD4" w:rsidRDefault="00ED7AD4">
      <w:pPr>
        <w:spacing w:line="560" w:lineRule="exact"/>
        <w:rPr>
          <w:rStyle w:val="22pt"/>
          <w:rFonts w:ascii="仿宋_GB2312" w:eastAsia="仿宋_GB2312"/>
          <w:spacing w:val="0"/>
          <w:sz w:val="32"/>
          <w:szCs w:val="32"/>
        </w:rPr>
      </w:pPr>
    </w:p>
    <w:p w:rsidR="00ED7AD4" w:rsidRDefault="002819E4">
      <w:pPr>
        <w:spacing w:line="560" w:lineRule="exact"/>
        <w:rPr>
          <w:rStyle w:val="22pt"/>
          <w:rFonts w:ascii="仿宋_GB2312" w:eastAsia="仿宋_GB2312"/>
          <w:spacing w:val="0"/>
          <w:sz w:val="32"/>
          <w:szCs w:val="32"/>
        </w:rPr>
      </w:pPr>
      <w:r>
        <w:rPr>
          <w:rStyle w:val="22pt"/>
          <w:rFonts w:ascii="仿宋_GB2312" w:eastAsia="仿宋_GB2312" w:hint="eastAsia"/>
          <w:spacing w:val="0"/>
          <w:sz w:val="32"/>
          <w:szCs w:val="32"/>
        </w:rPr>
        <w:lastRenderedPageBreak/>
        <w:t>附件</w:t>
      </w:r>
      <w:r>
        <w:rPr>
          <w:rStyle w:val="22pt"/>
          <w:rFonts w:ascii="仿宋_GB2312" w:eastAsia="仿宋_GB2312"/>
          <w:spacing w:val="0"/>
          <w:sz w:val="32"/>
          <w:szCs w:val="32"/>
          <w:lang w:val="en-US" w:eastAsia="zh-CN"/>
        </w:rPr>
        <w:t>2</w:t>
      </w:r>
      <w:r>
        <w:rPr>
          <w:rStyle w:val="22pt"/>
          <w:rFonts w:ascii="仿宋_GB2312" w:eastAsia="仿宋_GB2312" w:hint="eastAsia"/>
          <w:spacing w:val="0"/>
          <w:sz w:val="32"/>
          <w:szCs w:val="32"/>
        </w:rPr>
        <w:t>：</w:t>
      </w:r>
    </w:p>
    <w:p w:rsidR="00ED7AD4" w:rsidRDefault="002819E4">
      <w:pPr>
        <w:spacing w:afterLines="100" w:after="240" w:line="620" w:lineRule="exact"/>
        <w:jc w:val="center"/>
        <w:rPr>
          <w:rFonts w:ascii="仿宋_GB2312" w:eastAsia="仿宋_GB2312" w:hAnsi="宋体"/>
          <w:b/>
          <w:sz w:val="44"/>
          <w:szCs w:val="44"/>
        </w:rPr>
      </w:pPr>
      <w:r>
        <w:rPr>
          <w:rFonts w:ascii="仿宋_GB2312" w:eastAsia="仿宋_GB2312" w:hAnsi="宋体" w:hint="eastAsia"/>
          <w:b/>
          <w:sz w:val="44"/>
          <w:szCs w:val="44"/>
        </w:rPr>
        <w:t>法定代表人授权书</w:t>
      </w:r>
    </w:p>
    <w:p w:rsidR="00ED7AD4" w:rsidRDefault="002819E4">
      <w:pPr>
        <w:snapToGrid w:val="0"/>
        <w:spacing w:beforeLines="20" w:before="48"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本授权书声明：注册于中华人民共和国的</w:t>
      </w:r>
      <w:r>
        <w:rPr>
          <w:rFonts w:ascii="仿宋_GB2312" w:eastAsia="仿宋_GB2312" w:hAnsi="仿宋" w:hint="eastAsia"/>
          <w:sz w:val="30"/>
          <w:szCs w:val="30"/>
          <w:u w:val="single"/>
        </w:rPr>
        <w:t>（报价方名称）</w:t>
      </w:r>
      <w:r>
        <w:rPr>
          <w:rFonts w:ascii="仿宋_GB2312" w:eastAsia="仿宋_GB2312" w:hAnsi="仿宋" w:hint="eastAsia"/>
          <w:sz w:val="30"/>
          <w:szCs w:val="30"/>
        </w:rPr>
        <w:t>的法定代表人</w:t>
      </w:r>
      <w:r>
        <w:rPr>
          <w:rFonts w:ascii="仿宋_GB2312" w:eastAsia="仿宋_GB2312" w:hAnsi="仿宋" w:hint="eastAsia"/>
          <w:sz w:val="30"/>
          <w:szCs w:val="30"/>
          <w:u w:val="single"/>
        </w:rPr>
        <w:t>（法定代表人姓名）</w:t>
      </w:r>
      <w:r>
        <w:rPr>
          <w:rFonts w:ascii="仿宋_GB2312" w:eastAsia="仿宋_GB2312" w:hAnsi="仿宋" w:hint="eastAsia"/>
          <w:sz w:val="30"/>
          <w:szCs w:val="30"/>
        </w:rPr>
        <w:t>代表本公司授权</w:t>
      </w:r>
      <w:r>
        <w:rPr>
          <w:rFonts w:ascii="仿宋_GB2312" w:eastAsia="仿宋_GB2312" w:hAnsi="仿宋" w:hint="eastAsia"/>
          <w:sz w:val="30"/>
          <w:szCs w:val="30"/>
          <w:u w:val="single"/>
        </w:rPr>
        <w:t>（被授权人的姓名、职务）</w:t>
      </w:r>
      <w:r>
        <w:rPr>
          <w:rFonts w:ascii="仿宋_GB2312" w:eastAsia="仿宋_GB2312" w:hAnsi="仿宋" w:hint="eastAsia"/>
          <w:sz w:val="30"/>
          <w:szCs w:val="30"/>
        </w:rPr>
        <w:t>为本公司的合法代理人，就询价编号为（</w:t>
      </w:r>
      <w:r>
        <w:rPr>
          <w:rFonts w:ascii="仿宋_GB2312" w:eastAsia="仿宋_GB2312" w:hAnsi="仿宋" w:hint="eastAsia"/>
          <w:sz w:val="30"/>
          <w:szCs w:val="30"/>
          <w:u w:val="single"/>
        </w:rPr>
        <w:t>采购平台询价编号）</w:t>
      </w:r>
      <w:r>
        <w:rPr>
          <w:rFonts w:ascii="仿宋_GB2312" w:eastAsia="仿宋_GB2312" w:hAnsi="仿宋" w:hint="eastAsia"/>
          <w:sz w:val="30"/>
          <w:szCs w:val="30"/>
        </w:rPr>
        <w:t>的(</w:t>
      </w:r>
      <w:r>
        <w:rPr>
          <w:rFonts w:ascii="仿宋_GB2312" w:eastAsia="仿宋_GB2312" w:hAnsi="仿宋" w:hint="eastAsia"/>
          <w:sz w:val="30"/>
          <w:szCs w:val="30"/>
          <w:u w:val="single"/>
        </w:rPr>
        <w:t>询价工程名称)</w:t>
      </w:r>
      <w:r>
        <w:rPr>
          <w:rFonts w:ascii="仿宋_GB2312" w:eastAsia="仿宋_GB2312" w:hAnsi="仿宋" w:hint="eastAsia"/>
          <w:sz w:val="30"/>
          <w:szCs w:val="30"/>
        </w:rPr>
        <w:t>的询价，以本公司名义签署、澄清、说明、补正、递交、撤回、修改报价文件、签订合同和处理有关事宜，其法律后果由我方承担。</w:t>
      </w:r>
    </w:p>
    <w:p w:rsidR="00ED7AD4" w:rsidRDefault="00ED7AD4">
      <w:pPr>
        <w:snapToGrid w:val="0"/>
        <w:spacing w:beforeLines="20" w:before="48" w:line="600" w:lineRule="exact"/>
        <w:ind w:firstLineChars="186" w:firstLine="558"/>
        <w:rPr>
          <w:rFonts w:ascii="仿宋_GB2312" w:eastAsia="仿宋_GB2312" w:hAnsi="仿宋"/>
          <w:sz w:val="30"/>
          <w:szCs w:val="30"/>
        </w:rPr>
      </w:pPr>
    </w:p>
    <w:p w:rsidR="00ED7AD4" w:rsidRDefault="002819E4">
      <w:pPr>
        <w:snapToGrid w:val="0"/>
        <w:spacing w:beforeLines="20" w:before="48" w:line="600" w:lineRule="exact"/>
        <w:ind w:firstLine="437"/>
        <w:rPr>
          <w:rFonts w:ascii="仿宋_GB2312" w:eastAsia="仿宋_GB2312" w:hAnsi="仿宋"/>
          <w:sz w:val="30"/>
          <w:szCs w:val="30"/>
          <w:lang w:val="en-US" w:eastAsia="zh-CN"/>
        </w:rPr>
      </w:pPr>
      <w:r>
        <w:rPr>
          <w:rFonts w:ascii="仿宋_GB2312" w:eastAsia="仿宋_GB2312" w:hAnsi="仿宋" w:hint="eastAsia"/>
          <w:sz w:val="30"/>
          <w:szCs w:val="30"/>
          <w:lang w:eastAsia="zh-CN"/>
        </w:rPr>
        <w:t>授权期限为：</w:t>
      </w:r>
      <w:r>
        <w:rPr>
          <w:rFonts w:ascii="仿宋_GB2312" w:eastAsia="仿宋_GB2312" w:hAnsi="仿宋" w:hint="eastAsia"/>
          <w:sz w:val="30"/>
          <w:szCs w:val="30"/>
          <w:u w:val="single"/>
          <w:lang w:val="en-US" w:eastAsia="zh-CN"/>
        </w:rPr>
        <w:t xml:space="preserve">      </w:t>
      </w:r>
      <w:r>
        <w:rPr>
          <w:rFonts w:ascii="仿宋_GB2312" w:eastAsia="仿宋_GB2312" w:hAnsi="仿宋" w:hint="eastAsia"/>
          <w:sz w:val="30"/>
          <w:szCs w:val="30"/>
          <w:lang w:val="en-US" w:eastAsia="zh-CN"/>
        </w:rPr>
        <w:t>年</w:t>
      </w:r>
      <w:r>
        <w:rPr>
          <w:rFonts w:ascii="仿宋_GB2312" w:eastAsia="仿宋_GB2312" w:hAnsi="仿宋" w:hint="eastAsia"/>
          <w:sz w:val="30"/>
          <w:szCs w:val="30"/>
          <w:u w:val="single"/>
          <w:lang w:val="en-US" w:eastAsia="zh-CN"/>
        </w:rPr>
        <w:t xml:space="preserve">     </w:t>
      </w:r>
      <w:r>
        <w:rPr>
          <w:rFonts w:ascii="仿宋_GB2312" w:eastAsia="仿宋_GB2312" w:hAnsi="仿宋" w:hint="eastAsia"/>
          <w:sz w:val="30"/>
          <w:szCs w:val="30"/>
          <w:lang w:val="en-US" w:eastAsia="zh-CN"/>
        </w:rPr>
        <w:t>月</w:t>
      </w:r>
      <w:r>
        <w:rPr>
          <w:rFonts w:ascii="仿宋_GB2312" w:eastAsia="仿宋_GB2312" w:hAnsi="仿宋" w:hint="eastAsia"/>
          <w:sz w:val="30"/>
          <w:szCs w:val="30"/>
          <w:u w:val="single"/>
          <w:lang w:val="en-US" w:eastAsia="zh-CN"/>
        </w:rPr>
        <w:t xml:space="preserve">    </w:t>
      </w:r>
      <w:r>
        <w:rPr>
          <w:rFonts w:ascii="仿宋_GB2312" w:eastAsia="仿宋_GB2312" w:hAnsi="仿宋" w:hint="eastAsia"/>
          <w:sz w:val="30"/>
          <w:szCs w:val="30"/>
          <w:lang w:val="en-US" w:eastAsia="zh-CN"/>
        </w:rPr>
        <w:t>日至</w:t>
      </w:r>
      <w:r>
        <w:rPr>
          <w:rFonts w:ascii="仿宋_GB2312" w:eastAsia="仿宋_GB2312" w:hAnsi="仿宋" w:hint="eastAsia"/>
          <w:sz w:val="30"/>
          <w:szCs w:val="30"/>
          <w:u w:val="single"/>
          <w:lang w:val="en-US" w:eastAsia="zh-CN"/>
        </w:rPr>
        <w:t xml:space="preserve">     </w:t>
      </w:r>
      <w:r>
        <w:rPr>
          <w:rFonts w:ascii="仿宋_GB2312" w:eastAsia="仿宋_GB2312" w:hAnsi="仿宋" w:hint="eastAsia"/>
          <w:sz w:val="30"/>
          <w:szCs w:val="30"/>
          <w:lang w:val="en-US" w:eastAsia="zh-CN"/>
        </w:rPr>
        <w:t>年</w:t>
      </w:r>
      <w:r>
        <w:rPr>
          <w:rFonts w:ascii="仿宋_GB2312" w:eastAsia="仿宋_GB2312" w:hAnsi="仿宋" w:hint="eastAsia"/>
          <w:sz w:val="30"/>
          <w:szCs w:val="30"/>
          <w:u w:val="single"/>
          <w:lang w:val="en-US" w:eastAsia="zh-CN"/>
        </w:rPr>
        <w:t xml:space="preserve">     </w:t>
      </w:r>
      <w:r>
        <w:rPr>
          <w:rFonts w:ascii="仿宋_GB2312" w:eastAsia="仿宋_GB2312" w:hAnsi="仿宋" w:hint="eastAsia"/>
          <w:sz w:val="30"/>
          <w:szCs w:val="30"/>
          <w:lang w:val="en-US" w:eastAsia="zh-CN"/>
        </w:rPr>
        <w:t>月</w:t>
      </w:r>
      <w:r>
        <w:rPr>
          <w:rFonts w:ascii="仿宋_GB2312" w:eastAsia="仿宋_GB2312" w:hAnsi="仿宋" w:hint="eastAsia"/>
          <w:sz w:val="30"/>
          <w:szCs w:val="30"/>
          <w:u w:val="single"/>
          <w:lang w:val="en-US" w:eastAsia="zh-CN"/>
        </w:rPr>
        <w:t xml:space="preserve">     </w:t>
      </w:r>
      <w:r>
        <w:rPr>
          <w:rFonts w:ascii="仿宋_GB2312" w:eastAsia="仿宋_GB2312" w:hAnsi="仿宋" w:hint="eastAsia"/>
          <w:sz w:val="30"/>
          <w:szCs w:val="30"/>
          <w:lang w:val="en-US" w:eastAsia="zh-CN"/>
        </w:rPr>
        <w:t>日。</w:t>
      </w:r>
    </w:p>
    <w:p w:rsidR="00ED7AD4" w:rsidRDefault="002819E4">
      <w:pPr>
        <w:snapToGrid w:val="0"/>
        <w:spacing w:beforeLines="20" w:before="48" w:line="600" w:lineRule="exact"/>
        <w:ind w:firstLine="437"/>
        <w:rPr>
          <w:rFonts w:ascii="仿宋_GB2312" w:eastAsia="仿宋_GB2312" w:hAnsi="仿宋"/>
          <w:sz w:val="30"/>
          <w:szCs w:val="30"/>
          <w:lang w:val="en-US" w:eastAsia="zh-CN"/>
        </w:rPr>
      </w:pPr>
      <w:r>
        <w:rPr>
          <w:rFonts w:ascii="仿宋_GB2312" w:eastAsia="仿宋_GB2312" w:hAnsi="仿宋" w:hint="eastAsia"/>
          <w:sz w:val="30"/>
          <w:szCs w:val="30"/>
          <w:lang w:val="en-US" w:eastAsia="zh-CN"/>
        </w:rPr>
        <w:t xml:space="preserve">受托人无权转委托。 </w:t>
      </w:r>
    </w:p>
    <w:p w:rsidR="00ED7AD4" w:rsidRDefault="002819E4">
      <w:pPr>
        <w:snapToGrid w:val="0"/>
        <w:spacing w:beforeLines="20" w:before="48" w:line="600" w:lineRule="exact"/>
        <w:ind w:firstLine="437"/>
        <w:rPr>
          <w:rFonts w:ascii="仿宋_GB2312" w:eastAsia="仿宋_GB2312" w:hAnsi="仿宋"/>
          <w:sz w:val="30"/>
          <w:szCs w:val="30"/>
        </w:rPr>
      </w:pPr>
      <w:r>
        <w:rPr>
          <w:rFonts w:ascii="仿宋_GB2312" w:eastAsia="仿宋_GB2312" w:hAnsi="仿宋" w:hint="eastAsia"/>
          <w:sz w:val="30"/>
          <w:szCs w:val="30"/>
        </w:rPr>
        <w:t>附：</w:t>
      </w:r>
    </w:p>
    <w:p w:rsidR="00ED7AD4" w:rsidRDefault="002819E4">
      <w:pPr>
        <w:snapToGrid w:val="0"/>
        <w:spacing w:beforeLines="20" w:before="48" w:line="600" w:lineRule="exact"/>
        <w:ind w:firstLineChars="285" w:firstLine="855"/>
        <w:rPr>
          <w:rFonts w:ascii="仿宋_GB2312" w:eastAsia="仿宋_GB2312" w:hAnsi="仿宋"/>
          <w:sz w:val="30"/>
          <w:szCs w:val="30"/>
        </w:rPr>
      </w:pPr>
      <w:r>
        <w:rPr>
          <w:rFonts w:ascii="仿宋_GB2312" w:eastAsia="仿宋_GB2312" w:hAnsi="仿宋" w:hint="eastAsia"/>
          <w:sz w:val="30"/>
          <w:szCs w:val="30"/>
        </w:rPr>
        <w:t>1.法定代表人身份证复印件</w:t>
      </w:r>
    </w:p>
    <w:p w:rsidR="00ED7AD4" w:rsidRDefault="002819E4">
      <w:pPr>
        <w:snapToGrid w:val="0"/>
        <w:spacing w:beforeLines="20" w:before="48" w:line="600" w:lineRule="exact"/>
        <w:ind w:firstLineChars="285" w:firstLine="855"/>
        <w:rPr>
          <w:rFonts w:ascii="仿宋_GB2312" w:eastAsia="仿宋_GB2312" w:hAnsi="仿宋"/>
          <w:b/>
          <w:sz w:val="30"/>
          <w:szCs w:val="30"/>
        </w:rPr>
      </w:pPr>
      <w:r>
        <w:rPr>
          <w:rFonts w:ascii="仿宋_GB2312" w:eastAsia="仿宋_GB2312" w:hAnsi="仿宋" w:hint="eastAsia"/>
          <w:sz w:val="30"/>
          <w:szCs w:val="30"/>
        </w:rPr>
        <w:t>2.代理人身份证复印件</w:t>
      </w:r>
    </w:p>
    <w:p w:rsidR="00ED7AD4" w:rsidRDefault="00ED7AD4">
      <w:pPr>
        <w:snapToGrid w:val="0"/>
        <w:spacing w:beforeLines="20" w:before="48" w:line="600" w:lineRule="exact"/>
        <w:ind w:firstLineChars="1485" w:firstLine="4472"/>
        <w:rPr>
          <w:rFonts w:ascii="仿宋_GB2312" w:eastAsia="仿宋_GB2312" w:hAnsi="仿宋"/>
          <w:b/>
          <w:sz w:val="30"/>
          <w:szCs w:val="30"/>
        </w:rPr>
      </w:pPr>
    </w:p>
    <w:p w:rsidR="00ED7AD4" w:rsidRDefault="00ED7AD4">
      <w:pPr>
        <w:snapToGrid w:val="0"/>
        <w:spacing w:beforeLines="20" w:before="48" w:line="600" w:lineRule="exact"/>
        <w:ind w:firstLineChars="1485" w:firstLine="4472"/>
        <w:rPr>
          <w:rFonts w:ascii="仿宋_GB2312" w:eastAsia="仿宋_GB2312" w:hAnsi="仿宋"/>
          <w:b/>
          <w:sz w:val="30"/>
          <w:szCs w:val="30"/>
        </w:rPr>
      </w:pPr>
    </w:p>
    <w:p w:rsidR="00ED7AD4" w:rsidRDefault="002819E4">
      <w:pPr>
        <w:snapToGrid w:val="0"/>
        <w:spacing w:beforeLines="20" w:before="48" w:line="480" w:lineRule="auto"/>
        <w:ind w:firstLineChars="200" w:firstLine="600"/>
        <w:rPr>
          <w:rFonts w:ascii="仿宋_GB2312" w:eastAsia="仿宋_GB2312" w:hAnsi="仿宋"/>
          <w:sz w:val="30"/>
          <w:szCs w:val="30"/>
          <w:u w:val="single"/>
        </w:rPr>
      </w:pPr>
      <w:r>
        <w:rPr>
          <w:rFonts w:ascii="仿宋_GB2312" w:eastAsia="仿宋_GB2312" w:hAnsi="仿宋" w:hint="eastAsia"/>
          <w:sz w:val="30"/>
          <w:szCs w:val="30"/>
        </w:rPr>
        <w:t>法定代表人签字或印章：</w:t>
      </w:r>
      <w:r>
        <w:rPr>
          <w:rFonts w:ascii="仿宋_GB2312" w:eastAsia="仿宋_GB2312" w:hAnsi="仿宋" w:hint="eastAsia"/>
          <w:sz w:val="30"/>
          <w:szCs w:val="30"/>
          <w:u w:val="single"/>
        </w:rPr>
        <w:t xml:space="preserve">             </w:t>
      </w:r>
    </w:p>
    <w:p w:rsidR="00ED7AD4" w:rsidRDefault="002819E4">
      <w:pPr>
        <w:snapToGrid w:val="0"/>
        <w:spacing w:beforeLines="20" w:before="48" w:line="480" w:lineRule="auto"/>
        <w:ind w:firstLineChars="200" w:firstLine="600"/>
        <w:rPr>
          <w:rFonts w:ascii="仿宋_GB2312" w:eastAsia="仿宋_GB2312" w:hAnsi="仿宋"/>
          <w:sz w:val="30"/>
          <w:szCs w:val="30"/>
          <w:u w:val="single"/>
        </w:rPr>
      </w:pPr>
      <w:r>
        <w:rPr>
          <w:rFonts w:ascii="仿宋_GB2312" w:eastAsia="仿宋_GB2312" w:hAnsi="仿宋" w:hint="eastAsia"/>
          <w:sz w:val="30"/>
          <w:szCs w:val="30"/>
        </w:rPr>
        <w:t>被授权人签字：</w:t>
      </w:r>
      <w:r>
        <w:rPr>
          <w:rFonts w:ascii="仿宋_GB2312" w:eastAsia="仿宋_GB2312" w:hAnsi="仿宋" w:hint="eastAsia"/>
          <w:sz w:val="30"/>
          <w:szCs w:val="30"/>
          <w:u w:val="single"/>
        </w:rPr>
        <w:t xml:space="preserve">                     </w:t>
      </w:r>
    </w:p>
    <w:p w:rsidR="00ED7AD4" w:rsidRDefault="002819E4">
      <w:pPr>
        <w:snapToGrid w:val="0"/>
        <w:spacing w:beforeLines="20" w:before="48" w:line="480" w:lineRule="auto"/>
        <w:ind w:firstLineChars="200" w:firstLine="600"/>
        <w:rPr>
          <w:rFonts w:ascii="仿宋_GB2312" w:eastAsia="仿宋_GB2312" w:hAnsi="仿宋"/>
          <w:sz w:val="30"/>
          <w:szCs w:val="30"/>
          <w:u w:val="single"/>
        </w:rPr>
      </w:pPr>
      <w:r>
        <w:rPr>
          <w:rFonts w:ascii="仿宋_GB2312" w:eastAsia="仿宋_GB2312" w:hAnsi="仿宋" w:hint="eastAsia"/>
          <w:sz w:val="30"/>
          <w:szCs w:val="30"/>
        </w:rPr>
        <w:t>报价方公章：</w:t>
      </w:r>
      <w:r>
        <w:rPr>
          <w:rFonts w:ascii="仿宋_GB2312" w:eastAsia="仿宋_GB2312" w:hAnsi="仿宋" w:hint="eastAsia"/>
          <w:sz w:val="30"/>
          <w:szCs w:val="30"/>
          <w:u w:val="single"/>
        </w:rPr>
        <w:t xml:space="preserve">     </w:t>
      </w:r>
    </w:p>
    <w:p w:rsidR="00ED7AD4" w:rsidRDefault="00ED7AD4">
      <w:pPr>
        <w:rPr>
          <w:rStyle w:val="22"/>
          <w:rFonts w:eastAsia="PMingLiU"/>
          <w:spacing w:val="0"/>
        </w:rPr>
      </w:pPr>
    </w:p>
    <w:p w:rsidR="00ED7AD4" w:rsidRDefault="00ED7AD4">
      <w:pPr>
        <w:rPr>
          <w:rStyle w:val="22"/>
          <w:rFonts w:eastAsia="PMingLiU"/>
          <w:spacing w:val="0"/>
        </w:rPr>
      </w:pPr>
    </w:p>
    <w:tbl>
      <w:tblPr>
        <w:tblpPr w:leftFromText="180" w:rightFromText="180" w:vertAnchor="page" w:horzAnchor="page" w:tblpX="1115" w:tblpY="3286"/>
        <w:tblW w:w="1046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
        <w:gridCol w:w="1063"/>
        <w:gridCol w:w="2588"/>
        <w:gridCol w:w="532"/>
        <w:gridCol w:w="662"/>
        <w:gridCol w:w="2877"/>
        <w:gridCol w:w="2223"/>
      </w:tblGrid>
      <w:tr w:rsidR="00ED7AD4">
        <w:trPr>
          <w:trHeight w:val="900"/>
        </w:trPr>
        <w:tc>
          <w:tcPr>
            <w:tcW w:w="524" w:type="dxa"/>
            <w:vAlign w:val="center"/>
          </w:tcPr>
          <w:p w:rsidR="00ED7AD4" w:rsidRDefault="002819E4">
            <w:pPr>
              <w:jc w:val="center"/>
              <w:rPr>
                <w:rFonts w:ascii="微软雅黑" w:eastAsia="微软雅黑" w:hAnsi="微软雅黑"/>
                <w:sz w:val="18"/>
                <w:szCs w:val="18"/>
              </w:rPr>
            </w:pPr>
            <w:r>
              <w:rPr>
                <w:rFonts w:ascii="微软雅黑" w:eastAsia="微软雅黑" w:hAnsi="微软雅黑" w:hint="eastAsia"/>
                <w:sz w:val="18"/>
                <w:szCs w:val="18"/>
              </w:rPr>
              <w:lastRenderedPageBreak/>
              <w:t>序号</w:t>
            </w:r>
          </w:p>
        </w:tc>
        <w:tc>
          <w:tcPr>
            <w:tcW w:w="1063" w:type="dxa"/>
            <w:vAlign w:val="center"/>
          </w:tcPr>
          <w:p w:rsidR="00ED7AD4" w:rsidRDefault="002819E4">
            <w:pPr>
              <w:jc w:val="center"/>
              <w:rPr>
                <w:rFonts w:ascii="微软雅黑" w:eastAsia="微软雅黑" w:hAnsi="微软雅黑"/>
                <w:sz w:val="18"/>
                <w:szCs w:val="18"/>
              </w:rPr>
            </w:pPr>
            <w:bookmarkStart w:id="4" w:name="_Hlk179447234"/>
            <w:r>
              <w:rPr>
                <w:rFonts w:ascii="微软雅黑" w:eastAsia="微软雅黑" w:hAnsi="微软雅黑"/>
                <w:sz w:val="18"/>
                <w:szCs w:val="18"/>
              </w:rPr>
              <w:t>评议比价因素</w:t>
            </w:r>
          </w:p>
        </w:tc>
        <w:tc>
          <w:tcPr>
            <w:tcW w:w="2588" w:type="dxa"/>
            <w:vAlign w:val="center"/>
          </w:tcPr>
          <w:p w:rsidR="00ED7AD4" w:rsidRDefault="002819E4">
            <w:pPr>
              <w:jc w:val="center"/>
              <w:rPr>
                <w:rFonts w:ascii="微软雅黑" w:eastAsia="微软雅黑" w:hAnsi="微软雅黑"/>
                <w:sz w:val="18"/>
                <w:szCs w:val="18"/>
              </w:rPr>
            </w:pPr>
            <w:r>
              <w:rPr>
                <w:rFonts w:ascii="微软雅黑" w:eastAsia="微软雅黑" w:hAnsi="微软雅黑"/>
                <w:sz w:val="18"/>
                <w:szCs w:val="18"/>
              </w:rPr>
              <w:t>评分标准说明</w:t>
            </w:r>
          </w:p>
        </w:tc>
        <w:tc>
          <w:tcPr>
            <w:tcW w:w="532" w:type="dxa"/>
            <w:vAlign w:val="center"/>
          </w:tcPr>
          <w:p w:rsidR="00ED7AD4" w:rsidRDefault="002819E4">
            <w:pPr>
              <w:jc w:val="center"/>
              <w:rPr>
                <w:rFonts w:ascii="微软雅黑" w:eastAsia="微软雅黑" w:hAnsi="微软雅黑"/>
                <w:sz w:val="18"/>
                <w:szCs w:val="18"/>
              </w:rPr>
            </w:pPr>
            <w:r>
              <w:rPr>
                <w:rFonts w:ascii="微软雅黑" w:eastAsia="微软雅黑" w:hAnsi="微软雅黑"/>
                <w:sz w:val="18"/>
                <w:szCs w:val="18"/>
              </w:rPr>
              <w:t>分值</w:t>
            </w:r>
          </w:p>
        </w:tc>
        <w:tc>
          <w:tcPr>
            <w:tcW w:w="662" w:type="dxa"/>
            <w:vAlign w:val="center"/>
          </w:tcPr>
          <w:p w:rsidR="00ED7AD4" w:rsidRDefault="002819E4">
            <w:pPr>
              <w:jc w:val="center"/>
              <w:rPr>
                <w:rFonts w:ascii="微软雅黑" w:eastAsia="微软雅黑" w:hAnsi="微软雅黑"/>
                <w:sz w:val="18"/>
                <w:szCs w:val="18"/>
              </w:rPr>
            </w:pPr>
            <w:r>
              <w:rPr>
                <w:rFonts w:ascii="微软雅黑" w:eastAsia="微软雅黑" w:hAnsi="微软雅黑"/>
                <w:sz w:val="18"/>
                <w:szCs w:val="18"/>
              </w:rPr>
              <w:t>总分值</w:t>
            </w:r>
          </w:p>
        </w:tc>
        <w:tc>
          <w:tcPr>
            <w:tcW w:w="2877" w:type="dxa"/>
            <w:vAlign w:val="center"/>
          </w:tcPr>
          <w:p w:rsidR="00ED7AD4" w:rsidRDefault="002819E4">
            <w:pPr>
              <w:jc w:val="center"/>
              <w:rPr>
                <w:rFonts w:ascii="微软雅黑" w:eastAsia="微软雅黑" w:hAnsi="微软雅黑"/>
                <w:sz w:val="18"/>
                <w:szCs w:val="18"/>
              </w:rPr>
            </w:pPr>
            <w:r>
              <w:rPr>
                <w:rFonts w:ascii="微软雅黑" w:eastAsia="微软雅黑" w:hAnsi="微软雅黑"/>
                <w:sz w:val="18"/>
                <w:szCs w:val="18"/>
              </w:rPr>
              <w:t>计算方法</w:t>
            </w:r>
          </w:p>
        </w:tc>
        <w:tc>
          <w:tcPr>
            <w:tcW w:w="2223" w:type="dxa"/>
            <w:vAlign w:val="center"/>
          </w:tcPr>
          <w:p w:rsidR="00ED7AD4" w:rsidRDefault="002819E4">
            <w:pPr>
              <w:jc w:val="center"/>
              <w:rPr>
                <w:rFonts w:ascii="微软雅黑" w:eastAsia="微软雅黑" w:hAnsi="微软雅黑"/>
                <w:sz w:val="18"/>
                <w:szCs w:val="18"/>
              </w:rPr>
            </w:pPr>
            <w:r>
              <w:rPr>
                <w:rFonts w:ascii="微软雅黑" w:eastAsia="微软雅黑" w:hAnsi="微软雅黑"/>
                <w:sz w:val="18"/>
                <w:szCs w:val="18"/>
              </w:rPr>
              <w:t>备注</w:t>
            </w:r>
          </w:p>
        </w:tc>
      </w:tr>
      <w:tr w:rsidR="00ED7AD4">
        <w:trPr>
          <w:trHeight w:val="929"/>
        </w:trPr>
        <w:tc>
          <w:tcPr>
            <w:tcW w:w="524" w:type="dxa"/>
            <w:vAlign w:val="center"/>
          </w:tcPr>
          <w:p w:rsidR="00ED7AD4" w:rsidRDefault="002819E4">
            <w:pPr>
              <w:jc w:val="center"/>
              <w:rPr>
                <w:rFonts w:ascii="微软雅黑" w:eastAsia="微软雅黑" w:hAnsi="微软雅黑"/>
                <w:sz w:val="18"/>
                <w:szCs w:val="18"/>
              </w:rPr>
            </w:pPr>
            <w:r>
              <w:rPr>
                <w:rFonts w:ascii="微软雅黑" w:eastAsia="微软雅黑" w:hAnsi="微软雅黑" w:hint="eastAsia"/>
                <w:sz w:val="18"/>
                <w:szCs w:val="18"/>
              </w:rPr>
              <w:t>1</w:t>
            </w:r>
          </w:p>
        </w:tc>
        <w:tc>
          <w:tcPr>
            <w:tcW w:w="1063" w:type="dxa"/>
            <w:vMerge w:val="restart"/>
            <w:vAlign w:val="center"/>
          </w:tcPr>
          <w:p w:rsidR="00ED7AD4" w:rsidRDefault="002819E4">
            <w:pPr>
              <w:jc w:val="center"/>
              <w:rPr>
                <w:rFonts w:ascii="微软雅黑" w:eastAsia="微软雅黑" w:hAnsi="微软雅黑"/>
                <w:sz w:val="18"/>
                <w:szCs w:val="18"/>
              </w:rPr>
            </w:pPr>
            <w:r>
              <w:rPr>
                <w:rFonts w:ascii="微软雅黑" w:eastAsia="微软雅黑" w:hAnsi="微软雅黑" w:hint="eastAsia"/>
                <w:sz w:val="18"/>
                <w:szCs w:val="18"/>
              </w:rPr>
              <w:t>设计单位资质</w:t>
            </w:r>
            <w:r>
              <w:rPr>
                <w:rFonts w:ascii="微软雅黑" w:eastAsia="微软雅黑" w:hAnsi="微软雅黑"/>
                <w:sz w:val="18"/>
                <w:szCs w:val="18"/>
              </w:rPr>
              <w:t>与业绩</w:t>
            </w:r>
          </w:p>
        </w:tc>
        <w:tc>
          <w:tcPr>
            <w:tcW w:w="2588" w:type="dxa"/>
            <w:vAlign w:val="center"/>
          </w:tcPr>
          <w:p w:rsidR="00ED7AD4" w:rsidRDefault="002819E4">
            <w:pPr>
              <w:pStyle w:val="af3"/>
              <w:numPr>
                <w:ilvl w:val="0"/>
                <w:numId w:val="1"/>
              </w:numPr>
              <w:ind w:firstLineChars="0"/>
              <w:jc w:val="both"/>
              <w:rPr>
                <w:rFonts w:ascii="微软雅黑" w:eastAsia="PMingLiU" w:hAnsi="微软雅黑"/>
                <w:sz w:val="18"/>
                <w:szCs w:val="18"/>
              </w:rPr>
            </w:pPr>
            <w:r>
              <w:rPr>
                <w:rFonts w:ascii="微软雅黑" w:eastAsia="微软雅黑" w:hAnsi="微软雅黑"/>
                <w:sz w:val="18"/>
                <w:szCs w:val="18"/>
              </w:rPr>
              <w:t>企业资质是否满足要求。(</w:t>
            </w:r>
            <w:r>
              <w:rPr>
                <w:rFonts w:ascii="微软雅黑" w:eastAsia="PMingLiU" w:hAnsi="微软雅黑"/>
                <w:sz w:val="18"/>
                <w:szCs w:val="18"/>
              </w:rPr>
              <w:t>0</w:t>
            </w:r>
            <w:r>
              <w:rPr>
                <w:rFonts w:ascii="微软雅黑" w:eastAsia="微软雅黑" w:hAnsi="微软雅黑"/>
                <w:sz w:val="18"/>
                <w:szCs w:val="18"/>
              </w:rPr>
              <w:t>-</w:t>
            </w:r>
            <w:r>
              <w:rPr>
                <w:rFonts w:ascii="微软雅黑" w:eastAsia="PMingLiU" w:hAnsi="微软雅黑"/>
                <w:sz w:val="18"/>
                <w:szCs w:val="18"/>
              </w:rPr>
              <w:t>2</w:t>
            </w:r>
            <w:r>
              <w:rPr>
                <w:rFonts w:ascii="微软雅黑" w:eastAsia="微软雅黑" w:hAnsi="微软雅黑"/>
                <w:sz w:val="18"/>
                <w:szCs w:val="18"/>
              </w:rPr>
              <w:t>分)</w:t>
            </w:r>
          </w:p>
        </w:tc>
        <w:tc>
          <w:tcPr>
            <w:tcW w:w="532" w:type="dxa"/>
            <w:vAlign w:val="center"/>
          </w:tcPr>
          <w:p w:rsidR="00ED7AD4" w:rsidRDefault="002819E4">
            <w:pPr>
              <w:jc w:val="center"/>
              <w:rPr>
                <w:rFonts w:ascii="微软雅黑" w:eastAsia="微软雅黑" w:hAnsi="微软雅黑"/>
                <w:sz w:val="18"/>
                <w:szCs w:val="18"/>
              </w:rPr>
            </w:pPr>
            <w:r>
              <w:rPr>
                <w:rFonts w:ascii="微软雅黑" w:eastAsia="微软雅黑" w:hAnsi="微软雅黑" w:hint="eastAsia"/>
                <w:sz w:val="18"/>
                <w:szCs w:val="18"/>
              </w:rPr>
              <w:t>2</w:t>
            </w:r>
          </w:p>
        </w:tc>
        <w:tc>
          <w:tcPr>
            <w:tcW w:w="662" w:type="dxa"/>
            <w:vMerge w:val="restart"/>
            <w:vAlign w:val="center"/>
          </w:tcPr>
          <w:p w:rsidR="00ED7AD4" w:rsidRDefault="002819E4">
            <w:pPr>
              <w:jc w:val="center"/>
              <w:rPr>
                <w:rFonts w:ascii="微软雅黑" w:eastAsia="微软雅黑" w:hAnsi="微软雅黑"/>
                <w:sz w:val="18"/>
                <w:szCs w:val="18"/>
              </w:rPr>
            </w:pPr>
            <w:r>
              <w:rPr>
                <w:rFonts w:ascii="微软雅黑" w:eastAsia="微软雅黑" w:hAnsi="微软雅黑" w:hint="eastAsia"/>
                <w:sz w:val="18"/>
                <w:szCs w:val="18"/>
              </w:rPr>
              <w:t>7</w:t>
            </w:r>
          </w:p>
        </w:tc>
        <w:tc>
          <w:tcPr>
            <w:tcW w:w="2877" w:type="dxa"/>
            <w:vAlign w:val="center"/>
          </w:tcPr>
          <w:p w:rsidR="00ED7AD4" w:rsidRDefault="002819E4">
            <w:pPr>
              <w:jc w:val="center"/>
              <w:rPr>
                <w:rFonts w:ascii="微软雅黑" w:eastAsia="微软雅黑" w:hAnsi="微软雅黑"/>
                <w:sz w:val="18"/>
                <w:szCs w:val="18"/>
              </w:rPr>
            </w:pPr>
            <w:r>
              <w:rPr>
                <w:rFonts w:ascii="微软雅黑" w:eastAsia="微软雅黑" w:hAnsi="微软雅黑"/>
                <w:sz w:val="18"/>
                <w:szCs w:val="18"/>
              </w:rPr>
              <w:t>满足要求得</w:t>
            </w:r>
            <w:r>
              <w:rPr>
                <w:rFonts w:ascii="微软雅黑" w:eastAsia="PMingLiU" w:hAnsi="微软雅黑"/>
                <w:sz w:val="18"/>
                <w:szCs w:val="18"/>
              </w:rPr>
              <w:t>1</w:t>
            </w:r>
            <w:r>
              <w:rPr>
                <w:rFonts w:ascii="微软雅黑" w:eastAsia="微软雅黑" w:hAnsi="微软雅黑"/>
                <w:sz w:val="18"/>
                <w:szCs w:val="18"/>
              </w:rPr>
              <w:t>分，高于要求得</w:t>
            </w:r>
            <w:r>
              <w:rPr>
                <w:rFonts w:ascii="微软雅黑" w:eastAsia="PMingLiU" w:hAnsi="微软雅黑"/>
                <w:sz w:val="18"/>
                <w:szCs w:val="18"/>
              </w:rPr>
              <w:t>2</w:t>
            </w:r>
            <w:r>
              <w:rPr>
                <w:rFonts w:ascii="微软雅黑" w:eastAsia="微软雅黑" w:hAnsi="微软雅黑"/>
                <w:sz w:val="18"/>
                <w:szCs w:val="18"/>
              </w:rPr>
              <w:t>分。</w:t>
            </w:r>
          </w:p>
        </w:tc>
        <w:tc>
          <w:tcPr>
            <w:tcW w:w="2223" w:type="dxa"/>
            <w:vAlign w:val="center"/>
          </w:tcPr>
          <w:p w:rsidR="00ED7AD4" w:rsidRDefault="002819E4">
            <w:pPr>
              <w:jc w:val="center"/>
              <w:rPr>
                <w:rFonts w:ascii="微软雅黑" w:eastAsia="PMingLiU" w:hAnsi="微软雅黑"/>
                <w:sz w:val="18"/>
                <w:szCs w:val="18"/>
              </w:rPr>
            </w:pPr>
            <w:r>
              <w:rPr>
                <w:rFonts w:ascii="微软雅黑" w:eastAsia="微软雅黑" w:hAnsi="微软雅黑"/>
                <w:sz w:val="18"/>
                <w:szCs w:val="18"/>
              </w:rPr>
              <w:t>对于</w:t>
            </w:r>
            <w:r>
              <w:rPr>
                <w:rFonts w:ascii="微软雅黑" w:eastAsia="微软雅黑" w:hAnsi="微软雅黑" w:hint="eastAsia"/>
                <w:sz w:val="18"/>
                <w:szCs w:val="18"/>
                <w:lang w:eastAsia="zh-CN"/>
              </w:rPr>
              <w:t>资质不符合要求的设计单位取消本次设计资格。</w:t>
            </w:r>
          </w:p>
        </w:tc>
      </w:tr>
      <w:tr w:rsidR="00ED7AD4">
        <w:trPr>
          <w:trHeight w:val="985"/>
        </w:trPr>
        <w:tc>
          <w:tcPr>
            <w:tcW w:w="524" w:type="dxa"/>
            <w:vAlign w:val="center"/>
          </w:tcPr>
          <w:p w:rsidR="00ED7AD4" w:rsidRDefault="002819E4">
            <w:pPr>
              <w:jc w:val="center"/>
              <w:rPr>
                <w:rFonts w:ascii="微软雅黑" w:eastAsia="微软雅黑" w:hAnsi="微软雅黑"/>
                <w:sz w:val="18"/>
                <w:szCs w:val="18"/>
              </w:rPr>
            </w:pPr>
            <w:r>
              <w:rPr>
                <w:rFonts w:ascii="微软雅黑" w:eastAsia="微软雅黑" w:hAnsi="微软雅黑" w:hint="eastAsia"/>
                <w:sz w:val="18"/>
                <w:szCs w:val="18"/>
              </w:rPr>
              <w:t>2</w:t>
            </w:r>
          </w:p>
        </w:tc>
        <w:tc>
          <w:tcPr>
            <w:tcW w:w="1063" w:type="dxa"/>
            <w:vMerge/>
            <w:vAlign w:val="center"/>
          </w:tcPr>
          <w:p w:rsidR="00ED7AD4" w:rsidRDefault="00ED7AD4">
            <w:pPr>
              <w:jc w:val="center"/>
              <w:rPr>
                <w:rFonts w:ascii="微软雅黑" w:eastAsia="微软雅黑" w:hAnsi="微软雅黑"/>
                <w:sz w:val="18"/>
                <w:szCs w:val="18"/>
              </w:rPr>
            </w:pPr>
          </w:p>
        </w:tc>
        <w:tc>
          <w:tcPr>
            <w:tcW w:w="2588" w:type="dxa"/>
            <w:vAlign w:val="center"/>
          </w:tcPr>
          <w:p w:rsidR="00ED7AD4" w:rsidRDefault="002819E4">
            <w:pPr>
              <w:jc w:val="center"/>
              <w:rPr>
                <w:rFonts w:ascii="微软雅黑" w:eastAsia="微软雅黑" w:hAnsi="微软雅黑"/>
                <w:sz w:val="18"/>
                <w:szCs w:val="18"/>
              </w:rPr>
            </w:pPr>
            <w:r>
              <w:rPr>
                <w:rFonts w:ascii="微软雅黑" w:eastAsia="微软雅黑" w:hAnsi="微软雅黑"/>
                <w:sz w:val="18"/>
                <w:szCs w:val="18"/>
              </w:rPr>
              <w:t>2、需提供类似</w:t>
            </w:r>
            <w:r>
              <w:rPr>
                <w:rFonts w:ascii="微软雅黑" w:eastAsia="微软雅黑" w:hAnsi="微软雅黑" w:hint="eastAsia"/>
                <w:sz w:val="18"/>
                <w:szCs w:val="18"/>
                <w:lang w:eastAsia="zh-CN"/>
              </w:rPr>
              <w:t>设计</w:t>
            </w:r>
            <w:r>
              <w:rPr>
                <w:rFonts w:ascii="微软雅黑" w:eastAsia="微软雅黑" w:hAnsi="微软雅黑"/>
                <w:sz w:val="18"/>
                <w:szCs w:val="18"/>
              </w:rPr>
              <w:t>业绩，每提供一个类似业绩得</w:t>
            </w:r>
            <w:r>
              <w:rPr>
                <w:rFonts w:ascii="微软雅黑" w:eastAsia="微软雅黑" w:hAnsi="微软雅黑" w:hint="eastAsia"/>
                <w:sz w:val="18"/>
                <w:szCs w:val="18"/>
              </w:rPr>
              <w:t>1</w:t>
            </w:r>
            <w:r>
              <w:rPr>
                <w:rFonts w:ascii="微软雅黑" w:eastAsia="微软雅黑" w:hAnsi="微软雅黑"/>
                <w:sz w:val="18"/>
                <w:szCs w:val="18"/>
              </w:rPr>
              <w:t>分，最多得</w:t>
            </w:r>
            <w:r>
              <w:rPr>
                <w:rFonts w:ascii="微软雅黑" w:eastAsia="微软雅黑" w:hAnsi="微软雅黑" w:hint="eastAsia"/>
                <w:sz w:val="18"/>
                <w:szCs w:val="18"/>
              </w:rPr>
              <w:t>5</w:t>
            </w:r>
            <w:r>
              <w:rPr>
                <w:rFonts w:ascii="微软雅黑" w:eastAsia="微软雅黑" w:hAnsi="微软雅黑"/>
                <w:sz w:val="18"/>
                <w:szCs w:val="18"/>
              </w:rPr>
              <w:t>分。(0-</w:t>
            </w:r>
            <w:r>
              <w:rPr>
                <w:rFonts w:ascii="微软雅黑" w:eastAsia="微软雅黑" w:hAnsi="微软雅黑" w:hint="eastAsia"/>
                <w:sz w:val="18"/>
                <w:szCs w:val="18"/>
              </w:rPr>
              <w:t>5</w:t>
            </w:r>
            <w:r>
              <w:rPr>
                <w:rFonts w:ascii="微软雅黑" w:eastAsia="微软雅黑" w:hAnsi="微软雅黑"/>
                <w:sz w:val="18"/>
                <w:szCs w:val="18"/>
              </w:rPr>
              <w:t>分)</w:t>
            </w:r>
          </w:p>
        </w:tc>
        <w:tc>
          <w:tcPr>
            <w:tcW w:w="532" w:type="dxa"/>
            <w:vAlign w:val="center"/>
          </w:tcPr>
          <w:p w:rsidR="00ED7AD4" w:rsidRDefault="002819E4">
            <w:pPr>
              <w:jc w:val="center"/>
              <w:rPr>
                <w:rFonts w:ascii="微软雅黑" w:eastAsia="微软雅黑" w:hAnsi="微软雅黑"/>
                <w:sz w:val="18"/>
                <w:szCs w:val="18"/>
              </w:rPr>
            </w:pPr>
            <w:r>
              <w:rPr>
                <w:rFonts w:ascii="微软雅黑" w:eastAsia="微软雅黑" w:hAnsi="微软雅黑" w:hint="eastAsia"/>
                <w:sz w:val="18"/>
                <w:szCs w:val="18"/>
              </w:rPr>
              <w:t>5</w:t>
            </w:r>
          </w:p>
        </w:tc>
        <w:tc>
          <w:tcPr>
            <w:tcW w:w="662" w:type="dxa"/>
            <w:vMerge/>
            <w:vAlign w:val="center"/>
          </w:tcPr>
          <w:p w:rsidR="00ED7AD4" w:rsidRDefault="00ED7AD4">
            <w:pPr>
              <w:jc w:val="center"/>
              <w:rPr>
                <w:rFonts w:ascii="微软雅黑" w:eastAsia="微软雅黑" w:hAnsi="微软雅黑"/>
                <w:sz w:val="18"/>
                <w:szCs w:val="18"/>
              </w:rPr>
            </w:pPr>
          </w:p>
        </w:tc>
        <w:tc>
          <w:tcPr>
            <w:tcW w:w="2877" w:type="dxa"/>
            <w:vAlign w:val="center"/>
          </w:tcPr>
          <w:p w:rsidR="00ED7AD4" w:rsidRDefault="002819E4">
            <w:pPr>
              <w:jc w:val="center"/>
              <w:rPr>
                <w:rFonts w:ascii="微软雅黑" w:eastAsia="微软雅黑" w:hAnsi="微软雅黑"/>
                <w:sz w:val="18"/>
                <w:szCs w:val="18"/>
              </w:rPr>
            </w:pPr>
            <w:r>
              <w:rPr>
                <w:rFonts w:ascii="微软雅黑" w:eastAsia="微软雅黑" w:hAnsi="微软雅黑"/>
                <w:sz w:val="18"/>
                <w:szCs w:val="18"/>
              </w:rPr>
              <w:t>提供</w:t>
            </w:r>
            <w:r>
              <w:rPr>
                <w:rFonts w:ascii="微软雅黑" w:eastAsia="微软雅黑" w:hAnsi="微软雅黑" w:hint="eastAsia"/>
                <w:sz w:val="18"/>
                <w:szCs w:val="18"/>
              </w:rPr>
              <w:t>近3年</w:t>
            </w:r>
            <w:r>
              <w:rPr>
                <w:rFonts w:ascii="微软雅黑" w:eastAsia="微软雅黑" w:hAnsi="微软雅黑"/>
                <w:sz w:val="18"/>
                <w:szCs w:val="18"/>
              </w:rPr>
              <w:t>类似业绩数为N，评议专家打分为N， N≤5</w:t>
            </w:r>
          </w:p>
        </w:tc>
        <w:tc>
          <w:tcPr>
            <w:tcW w:w="2223" w:type="dxa"/>
            <w:vAlign w:val="center"/>
          </w:tcPr>
          <w:p w:rsidR="00ED7AD4" w:rsidRDefault="00ED7AD4">
            <w:pPr>
              <w:jc w:val="center"/>
              <w:rPr>
                <w:rFonts w:ascii="微软雅黑" w:eastAsia="微软雅黑" w:hAnsi="微软雅黑"/>
                <w:sz w:val="18"/>
                <w:szCs w:val="18"/>
              </w:rPr>
            </w:pPr>
          </w:p>
        </w:tc>
      </w:tr>
      <w:tr w:rsidR="00ED7AD4">
        <w:trPr>
          <w:trHeight w:val="715"/>
        </w:trPr>
        <w:tc>
          <w:tcPr>
            <w:tcW w:w="524" w:type="dxa"/>
            <w:vMerge w:val="restart"/>
            <w:vAlign w:val="center"/>
          </w:tcPr>
          <w:p w:rsidR="00ED7AD4" w:rsidRDefault="002819E4">
            <w:pPr>
              <w:jc w:val="center"/>
              <w:rPr>
                <w:rFonts w:ascii="微软雅黑" w:eastAsia="微软雅黑" w:hAnsi="微软雅黑"/>
                <w:sz w:val="18"/>
                <w:szCs w:val="18"/>
              </w:rPr>
            </w:pPr>
            <w:r>
              <w:rPr>
                <w:rFonts w:ascii="微软雅黑" w:eastAsia="微软雅黑" w:hAnsi="微软雅黑" w:hint="eastAsia"/>
                <w:sz w:val="18"/>
                <w:szCs w:val="18"/>
              </w:rPr>
              <w:t>3</w:t>
            </w:r>
          </w:p>
          <w:p w:rsidR="00ED7AD4" w:rsidRDefault="00ED7AD4">
            <w:pPr>
              <w:jc w:val="center"/>
              <w:rPr>
                <w:rFonts w:ascii="微软雅黑" w:eastAsia="微软雅黑" w:hAnsi="微软雅黑"/>
                <w:sz w:val="18"/>
                <w:szCs w:val="18"/>
              </w:rPr>
            </w:pPr>
          </w:p>
        </w:tc>
        <w:tc>
          <w:tcPr>
            <w:tcW w:w="1063" w:type="dxa"/>
            <w:vMerge w:val="restart"/>
            <w:vAlign w:val="center"/>
          </w:tcPr>
          <w:p w:rsidR="00ED7AD4" w:rsidRDefault="002819E4">
            <w:pPr>
              <w:jc w:val="center"/>
              <w:rPr>
                <w:rFonts w:ascii="微软雅黑" w:eastAsia="微软雅黑" w:hAnsi="微软雅黑"/>
                <w:sz w:val="18"/>
                <w:szCs w:val="18"/>
              </w:rPr>
            </w:pPr>
            <w:r>
              <w:rPr>
                <w:rFonts w:ascii="微软雅黑" w:eastAsia="微软雅黑" w:hAnsi="微软雅黑" w:hint="eastAsia"/>
                <w:sz w:val="18"/>
                <w:szCs w:val="18"/>
              </w:rPr>
              <w:t>设计单位设计</w:t>
            </w:r>
            <w:r>
              <w:rPr>
                <w:rFonts w:ascii="微软雅黑" w:eastAsia="微软雅黑" w:hAnsi="微软雅黑"/>
                <w:sz w:val="18"/>
                <w:szCs w:val="18"/>
              </w:rPr>
              <w:t>能力</w:t>
            </w:r>
          </w:p>
        </w:tc>
        <w:tc>
          <w:tcPr>
            <w:tcW w:w="2588" w:type="dxa"/>
            <w:vAlign w:val="center"/>
          </w:tcPr>
          <w:p w:rsidR="00ED7AD4" w:rsidRDefault="002819E4">
            <w:pPr>
              <w:jc w:val="center"/>
              <w:rPr>
                <w:rFonts w:ascii="微软雅黑" w:eastAsia="微软雅黑" w:hAnsi="微软雅黑"/>
                <w:sz w:val="18"/>
                <w:szCs w:val="18"/>
              </w:rPr>
            </w:pPr>
            <w:r>
              <w:rPr>
                <w:rFonts w:ascii="微软雅黑" w:eastAsia="微软雅黑" w:hAnsi="微软雅黑" w:hint="eastAsia"/>
                <w:sz w:val="18"/>
                <w:szCs w:val="18"/>
                <w:lang w:val="en-US" w:eastAsia="zh-CN"/>
              </w:rPr>
              <w:t>1、</w:t>
            </w:r>
            <w:r>
              <w:rPr>
                <w:rFonts w:ascii="微软雅黑" w:eastAsia="微软雅黑" w:hAnsi="微软雅黑" w:hint="eastAsia"/>
                <w:sz w:val="18"/>
                <w:szCs w:val="18"/>
                <w:lang w:eastAsia="zh-CN"/>
              </w:rPr>
              <w:t>设计思路与方案</w:t>
            </w:r>
            <w:r>
              <w:rPr>
                <w:rFonts w:ascii="微软雅黑" w:eastAsia="微软雅黑" w:hAnsi="微软雅黑"/>
                <w:sz w:val="18"/>
                <w:szCs w:val="18"/>
              </w:rPr>
              <w:t>。 (</w:t>
            </w:r>
            <w:r>
              <w:rPr>
                <w:rFonts w:ascii="微软雅黑" w:eastAsia="微软雅黑" w:hAnsi="微软雅黑" w:hint="eastAsia"/>
                <w:sz w:val="18"/>
                <w:szCs w:val="18"/>
                <w:lang w:val="en-US" w:eastAsia="zh-CN"/>
              </w:rPr>
              <w:t>0</w:t>
            </w:r>
            <w:r>
              <w:rPr>
                <w:rFonts w:ascii="微软雅黑" w:eastAsia="微软雅黑" w:hAnsi="微软雅黑"/>
                <w:sz w:val="18"/>
                <w:szCs w:val="18"/>
              </w:rPr>
              <w:t>-</w:t>
            </w:r>
            <w:r>
              <w:rPr>
                <w:rFonts w:ascii="微软雅黑" w:eastAsia="宋体" w:hAnsi="微软雅黑" w:hint="eastAsia"/>
                <w:sz w:val="18"/>
                <w:szCs w:val="18"/>
                <w:lang w:val="en-US" w:eastAsia="zh-CN"/>
              </w:rPr>
              <w:t>30</w:t>
            </w:r>
            <w:r>
              <w:rPr>
                <w:rFonts w:ascii="微软雅黑" w:eastAsia="微软雅黑" w:hAnsi="微软雅黑"/>
                <w:sz w:val="18"/>
                <w:szCs w:val="18"/>
              </w:rPr>
              <w:t>分)</w:t>
            </w:r>
          </w:p>
        </w:tc>
        <w:tc>
          <w:tcPr>
            <w:tcW w:w="532" w:type="dxa"/>
            <w:vAlign w:val="center"/>
          </w:tcPr>
          <w:p w:rsidR="00ED7AD4" w:rsidRDefault="002819E4">
            <w:pPr>
              <w:jc w:val="center"/>
              <w:rPr>
                <w:rFonts w:ascii="微软雅黑" w:eastAsia="宋体" w:hAnsi="微软雅黑"/>
                <w:sz w:val="18"/>
                <w:szCs w:val="18"/>
                <w:lang w:val="en-US" w:eastAsia="zh-CN"/>
              </w:rPr>
            </w:pPr>
            <w:r>
              <w:rPr>
                <w:rFonts w:ascii="微软雅黑" w:eastAsia="宋体" w:hAnsi="微软雅黑" w:hint="eastAsia"/>
                <w:sz w:val="18"/>
                <w:szCs w:val="18"/>
                <w:lang w:val="en-US" w:eastAsia="zh-CN"/>
              </w:rPr>
              <w:t>30</w:t>
            </w:r>
          </w:p>
        </w:tc>
        <w:tc>
          <w:tcPr>
            <w:tcW w:w="662" w:type="dxa"/>
            <w:vMerge w:val="restart"/>
            <w:vAlign w:val="center"/>
          </w:tcPr>
          <w:p w:rsidR="00ED7AD4" w:rsidRDefault="002819E4">
            <w:pPr>
              <w:jc w:val="center"/>
              <w:rPr>
                <w:rFonts w:ascii="微软雅黑" w:eastAsia="PMingLiU" w:hAnsi="微软雅黑"/>
                <w:sz w:val="18"/>
                <w:szCs w:val="18"/>
              </w:rPr>
            </w:pPr>
            <w:r>
              <w:rPr>
                <w:rFonts w:ascii="微软雅黑" w:eastAsia="PMingLiU" w:hAnsi="微软雅黑"/>
                <w:sz w:val="18"/>
                <w:szCs w:val="18"/>
              </w:rPr>
              <w:t>43</w:t>
            </w:r>
          </w:p>
        </w:tc>
        <w:tc>
          <w:tcPr>
            <w:tcW w:w="2877" w:type="dxa"/>
            <w:vAlign w:val="center"/>
          </w:tcPr>
          <w:p w:rsidR="00ED7AD4" w:rsidRDefault="002819E4">
            <w:pPr>
              <w:jc w:val="center"/>
              <w:rPr>
                <w:rFonts w:ascii="微软雅黑" w:eastAsia="微软雅黑" w:hAnsi="微软雅黑"/>
                <w:sz w:val="18"/>
                <w:szCs w:val="18"/>
              </w:rPr>
            </w:pPr>
            <w:r>
              <w:rPr>
                <w:rFonts w:ascii="微软雅黑" w:eastAsia="微软雅黑" w:hAnsi="微软雅黑" w:hint="eastAsia"/>
                <w:sz w:val="18"/>
                <w:szCs w:val="18"/>
                <w:lang w:eastAsia="zh-CN"/>
              </w:rPr>
              <w:t>设计理念、实用性、科学性，是否符合防火等安全规范要求、是否符合询价要求</w:t>
            </w:r>
          </w:p>
        </w:tc>
        <w:tc>
          <w:tcPr>
            <w:tcW w:w="2223" w:type="dxa"/>
            <w:vAlign w:val="center"/>
          </w:tcPr>
          <w:p w:rsidR="00ED7AD4" w:rsidRDefault="00ED7AD4">
            <w:pPr>
              <w:jc w:val="center"/>
              <w:rPr>
                <w:rFonts w:ascii="微软雅黑" w:eastAsia="微软雅黑" w:hAnsi="微软雅黑"/>
                <w:sz w:val="18"/>
                <w:szCs w:val="18"/>
                <w:lang w:val="en-US" w:eastAsia="zh-CN"/>
              </w:rPr>
            </w:pPr>
          </w:p>
        </w:tc>
      </w:tr>
      <w:tr w:rsidR="00ED7AD4">
        <w:trPr>
          <w:trHeight w:val="922"/>
        </w:trPr>
        <w:tc>
          <w:tcPr>
            <w:tcW w:w="524" w:type="dxa"/>
            <w:vMerge/>
            <w:vAlign w:val="center"/>
          </w:tcPr>
          <w:p w:rsidR="00ED7AD4" w:rsidRDefault="00ED7AD4">
            <w:pPr>
              <w:jc w:val="center"/>
              <w:rPr>
                <w:rFonts w:ascii="微软雅黑" w:eastAsia="微软雅黑" w:hAnsi="微软雅黑"/>
                <w:sz w:val="18"/>
                <w:szCs w:val="18"/>
              </w:rPr>
            </w:pPr>
          </w:p>
        </w:tc>
        <w:tc>
          <w:tcPr>
            <w:tcW w:w="1063" w:type="dxa"/>
            <w:vMerge/>
            <w:vAlign w:val="center"/>
          </w:tcPr>
          <w:p w:rsidR="00ED7AD4" w:rsidRDefault="00ED7AD4">
            <w:pPr>
              <w:jc w:val="center"/>
              <w:rPr>
                <w:rFonts w:ascii="微软雅黑" w:eastAsia="微软雅黑" w:hAnsi="微软雅黑"/>
                <w:sz w:val="18"/>
                <w:szCs w:val="18"/>
              </w:rPr>
            </w:pPr>
          </w:p>
        </w:tc>
        <w:tc>
          <w:tcPr>
            <w:tcW w:w="2588" w:type="dxa"/>
            <w:vAlign w:val="center"/>
          </w:tcPr>
          <w:p w:rsidR="00ED7AD4" w:rsidRDefault="002819E4">
            <w:pPr>
              <w:jc w:val="both"/>
              <w:rPr>
                <w:rFonts w:ascii="微软雅黑" w:eastAsia="微软雅黑" w:hAnsi="微软雅黑"/>
                <w:sz w:val="18"/>
                <w:szCs w:val="18"/>
              </w:rPr>
            </w:pPr>
            <w:r>
              <w:rPr>
                <w:rFonts w:ascii="微软雅黑" w:eastAsia="微软雅黑" w:hAnsi="微软雅黑" w:hint="eastAsia"/>
                <w:sz w:val="18"/>
                <w:szCs w:val="18"/>
                <w:lang w:val="en-US" w:eastAsia="zh-CN"/>
              </w:rPr>
              <w:t>2、售后服务与响应</w:t>
            </w:r>
            <w:r>
              <w:rPr>
                <w:rFonts w:ascii="微软雅黑" w:eastAsia="微软雅黑" w:hAnsi="微软雅黑"/>
                <w:sz w:val="18"/>
                <w:szCs w:val="18"/>
              </w:rPr>
              <w:t xml:space="preserve"> (</w:t>
            </w:r>
            <w:r>
              <w:rPr>
                <w:rFonts w:ascii="微软雅黑" w:eastAsia="微软雅黑" w:hAnsi="微软雅黑" w:hint="eastAsia"/>
                <w:sz w:val="18"/>
                <w:szCs w:val="18"/>
                <w:lang w:val="en-US" w:eastAsia="zh-CN"/>
              </w:rPr>
              <w:t>0</w:t>
            </w:r>
            <w:r>
              <w:rPr>
                <w:rFonts w:ascii="微软雅黑" w:eastAsia="微软雅黑" w:hAnsi="微软雅黑"/>
                <w:sz w:val="18"/>
                <w:szCs w:val="18"/>
              </w:rPr>
              <w:t>-</w:t>
            </w:r>
            <w:r>
              <w:rPr>
                <w:rFonts w:ascii="微软雅黑" w:eastAsia="宋体" w:hAnsi="微软雅黑" w:hint="eastAsia"/>
                <w:sz w:val="18"/>
                <w:szCs w:val="18"/>
                <w:lang w:val="en-US" w:eastAsia="zh-CN"/>
              </w:rPr>
              <w:t>7</w:t>
            </w:r>
            <w:r>
              <w:rPr>
                <w:rFonts w:ascii="微软雅黑" w:eastAsia="微软雅黑" w:hAnsi="微软雅黑"/>
                <w:sz w:val="18"/>
                <w:szCs w:val="18"/>
              </w:rPr>
              <w:t>分)</w:t>
            </w:r>
          </w:p>
        </w:tc>
        <w:tc>
          <w:tcPr>
            <w:tcW w:w="532" w:type="dxa"/>
            <w:vAlign w:val="center"/>
          </w:tcPr>
          <w:p w:rsidR="00ED7AD4" w:rsidRDefault="002819E4">
            <w:pPr>
              <w:jc w:val="center"/>
              <w:rPr>
                <w:rFonts w:ascii="微软雅黑" w:eastAsia="宋体" w:hAnsi="微软雅黑"/>
                <w:sz w:val="18"/>
                <w:szCs w:val="18"/>
                <w:lang w:val="en-US" w:eastAsia="zh-CN"/>
              </w:rPr>
            </w:pPr>
            <w:r>
              <w:rPr>
                <w:rFonts w:ascii="微软雅黑" w:eastAsia="微软雅黑" w:hAnsi="微软雅黑" w:hint="eastAsia"/>
                <w:sz w:val="18"/>
                <w:szCs w:val="18"/>
                <w:lang w:val="en-US" w:eastAsia="zh-CN"/>
              </w:rPr>
              <w:t>7</w:t>
            </w:r>
          </w:p>
        </w:tc>
        <w:tc>
          <w:tcPr>
            <w:tcW w:w="662" w:type="dxa"/>
            <w:vMerge/>
            <w:vAlign w:val="center"/>
          </w:tcPr>
          <w:p w:rsidR="00ED7AD4" w:rsidRDefault="00ED7AD4">
            <w:pPr>
              <w:jc w:val="center"/>
              <w:rPr>
                <w:rFonts w:ascii="微软雅黑" w:eastAsia="微软雅黑" w:hAnsi="微软雅黑"/>
                <w:sz w:val="18"/>
                <w:szCs w:val="18"/>
              </w:rPr>
            </w:pPr>
          </w:p>
        </w:tc>
        <w:tc>
          <w:tcPr>
            <w:tcW w:w="2877" w:type="dxa"/>
            <w:vAlign w:val="center"/>
          </w:tcPr>
          <w:p w:rsidR="00ED7AD4" w:rsidRDefault="002819E4">
            <w:pPr>
              <w:jc w:val="center"/>
              <w:rPr>
                <w:rFonts w:ascii="微软雅黑" w:eastAsia="微软雅黑" w:hAnsi="微软雅黑"/>
                <w:sz w:val="18"/>
                <w:szCs w:val="18"/>
                <w:lang w:eastAsia="zh-CN"/>
              </w:rPr>
            </w:pPr>
            <w:r>
              <w:rPr>
                <w:rFonts w:ascii="微软雅黑" w:eastAsia="微软雅黑" w:hAnsi="微软雅黑" w:hint="eastAsia"/>
                <w:sz w:val="18"/>
                <w:szCs w:val="18"/>
                <w:lang w:eastAsia="zh-CN"/>
              </w:rPr>
              <w:t>服务承诺</w:t>
            </w:r>
          </w:p>
          <w:p w:rsidR="00ED7AD4" w:rsidRDefault="002819E4">
            <w:pPr>
              <w:jc w:val="center"/>
              <w:rPr>
                <w:rFonts w:ascii="微软雅黑" w:eastAsia="微软雅黑" w:hAnsi="微软雅黑"/>
                <w:sz w:val="18"/>
                <w:szCs w:val="18"/>
                <w:lang w:eastAsia="zh-CN"/>
              </w:rPr>
            </w:pPr>
            <w:r>
              <w:rPr>
                <w:rFonts w:ascii="微软雅黑" w:eastAsia="微软雅黑" w:hAnsi="微软雅黑" w:hint="eastAsia"/>
                <w:sz w:val="18"/>
                <w:szCs w:val="18"/>
                <w:lang w:eastAsia="zh-CN"/>
              </w:rPr>
              <w:t>（解决问题速度、方案调整的响应）</w:t>
            </w:r>
          </w:p>
        </w:tc>
        <w:tc>
          <w:tcPr>
            <w:tcW w:w="2223" w:type="dxa"/>
            <w:vMerge w:val="restart"/>
            <w:vAlign w:val="center"/>
          </w:tcPr>
          <w:p w:rsidR="00ED7AD4" w:rsidRDefault="00ED7AD4">
            <w:pPr>
              <w:jc w:val="center"/>
              <w:rPr>
                <w:rFonts w:ascii="微软雅黑" w:eastAsia="微软雅黑" w:hAnsi="微软雅黑"/>
                <w:sz w:val="18"/>
                <w:szCs w:val="18"/>
              </w:rPr>
            </w:pPr>
          </w:p>
        </w:tc>
      </w:tr>
      <w:tr w:rsidR="00ED7AD4">
        <w:trPr>
          <w:trHeight w:val="919"/>
        </w:trPr>
        <w:tc>
          <w:tcPr>
            <w:tcW w:w="524" w:type="dxa"/>
            <w:vMerge/>
            <w:vAlign w:val="center"/>
          </w:tcPr>
          <w:p w:rsidR="00ED7AD4" w:rsidRDefault="00ED7AD4">
            <w:pPr>
              <w:jc w:val="center"/>
            </w:pPr>
          </w:p>
        </w:tc>
        <w:tc>
          <w:tcPr>
            <w:tcW w:w="1063" w:type="dxa"/>
            <w:vMerge/>
            <w:vAlign w:val="center"/>
          </w:tcPr>
          <w:p w:rsidR="00ED7AD4" w:rsidRDefault="00ED7AD4">
            <w:pPr>
              <w:jc w:val="center"/>
            </w:pPr>
          </w:p>
        </w:tc>
        <w:tc>
          <w:tcPr>
            <w:tcW w:w="2588" w:type="dxa"/>
            <w:vAlign w:val="center"/>
          </w:tcPr>
          <w:p w:rsidR="00ED7AD4" w:rsidRDefault="002819E4">
            <w:pPr>
              <w:jc w:val="center"/>
              <w:rPr>
                <w:rFonts w:ascii="微软雅黑" w:eastAsia="微软雅黑" w:hAnsi="微软雅黑"/>
                <w:sz w:val="18"/>
                <w:szCs w:val="18"/>
                <w:lang w:val="en-US" w:eastAsia="zh-CN"/>
              </w:rPr>
            </w:pPr>
            <w:r>
              <w:rPr>
                <w:rFonts w:ascii="微软雅黑" w:eastAsia="微软雅黑" w:hAnsi="微软雅黑" w:hint="eastAsia"/>
                <w:sz w:val="18"/>
                <w:szCs w:val="18"/>
                <w:lang w:val="en-US" w:eastAsia="zh-CN"/>
              </w:rPr>
              <w:t>3、</w:t>
            </w:r>
            <w:r>
              <w:rPr>
                <w:rFonts w:ascii="微软雅黑" w:eastAsia="微软雅黑" w:hAnsi="微软雅黑" w:hint="eastAsia"/>
                <w:sz w:val="18"/>
                <w:szCs w:val="18"/>
              </w:rPr>
              <w:t>设计单位设计</w:t>
            </w:r>
            <w:r>
              <w:rPr>
                <w:rFonts w:ascii="微软雅黑" w:eastAsia="微软雅黑" w:hAnsi="微软雅黑"/>
                <w:sz w:val="18"/>
                <w:szCs w:val="18"/>
              </w:rPr>
              <w:t>人员配备是否有序， 是否具有与报价项目相适应的</w:t>
            </w:r>
            <w:r>
              <w:rPr>
                <w:rFonts w:ascii="微软雅黑" w:eastAsia="微软雅黑" w:hAnsi="微软雅黑" w:hint="eastAsia"/>
                <w:sz w:val="18"/>
                <w:szCs w:val="18"/>
              </w:rPr>
              <w:t>专业设计</w:t>
            </w:r>
            <w:r>
              <w:rPr>
                <w:rFonts w:ascii="微软雅黑" w:eastAsia="微软雅黑" w:hAnsi="微软雅黑"/>
                <w:sz w:val="18"/>
                <w:szCs w:val="18"/>
              </w:rPr>
              <w:t>人员。(</w:t>
            </w:r>
            <w:r>
              <w:rPr>
                <w:rFonts w:ascii="微软雅黑" w:eastAsia="PMingLiU" w:hAnsi="微软雅黑"/>
                <w:sz w:val="18"/>
                <w:szCs w:val="18"/>
              </w:rPr>
              <w:t>0</w:t>
            </w:r>
            <w:r>
              <w:rPr>
                <w:rFonts w:ascii="微软雅黑" w:eastAsia="微软雅黑" w:hAnsi="微软雅黑"/>
                <w:sz w:val="18"/>
                <w:szCs w:val="18"/>
              </w:rPr>
              <w:t>-</w:t>
            </w:r>
            <w:r>
              <w:rPr>
                <w:rFonts w:ascii="微软雅黑" w:eastAsia="宋体" w:hAnsi="微软雅黑" w:hint="eastAsia"/>
                <w:sz w:val="18"/>
                <w:szCs w:val="18"/>
                <w:lang w:val="en-US" w:eastAsia="zh-CN"/>
              </w:rPr>
              <w:t>6</w:t>
            </w:r>
            <w:r>
              <w:rPr>
                <w:rFonts w:ascii="微软雅黑" w:eastAsia="微软雅黑" w:hAnsi="微软雅黑"/>
                <w:sz w:val="18"/>
                <w:szCs w:val="18"/>
              </w:rPr>
              <w:t>分)</w:t>
            </w:r>
          </w:p>
        </w:tc>
        <w:tc>
          <w:tcPr>
            <w:tcW w:w="532" w:type="dxa"/>
            <w:vAlign w:val="center"/>
          </w:tcPr>
          <w:p w:rsidR="00ED7AD4" w:rsidRDefault="002819E4">
            <w:pPr>
              <w:jc w:val="center"/>
              <w:rPr>
                <w:rFonts w:ascii="微软雅黑" w:eastAsia="微软雅黑" w:hAnsi="微软雅黑"/>
                <w:sz w:val="18"/>
                <w:szCs w:val="18"/>
                <w:lang w:val="en-US" w:eastAsia="zh-CN"/>
              </w:rPr>
            </w:pPr>
            <w:r>
              <w:rPr>
                <w:rFonts w:ascii="微软雅黑" w:eastAsiaTheme="minorEastAsia" w:hAnsi="微软雅黑" w:hint="eastAsia"/>
                <w:sz w:val="18"/>
                <w:szCs w:val="18"/>
                <w:lang w:val="en-US" w:eastAsia="zh-CN"/>
              </w:rPr>
              <w:t>6</w:t>
            </w:r>
          </w:p>
        </w:tc>
        <w:tc>
          <w:tcPr>
            <w:tcW w:w="662" w:type="dxa"/>
            <w:vMerge/>
            <w:vAlign w:val="center"/>
          </w:tcPr>
          <w:p w:rsidR="00ED7AD4" w:rsidRDefault="00ED7AD4">
            <w:pPr>
              <w:jc w:val="center"/>
              <w:rPr>
                <w:rFonts w:ascii="微软雅黑" w:eastAsia="微软雅黑" w:hAnsi="微软雅黑"/>
                <w:sz w:val="18"/>
                <w:szCs w:val="18"/>
              </w:rPr>
            </w:pPr>
          </w:p>
        </w:tc>
        <w:tc>
          <w:tcPr>
            <w:tcW w:w="2877" w:type="dxa"/>
            <w:vAlign w:val="center"/>
          </w:tcPr>
          <w:p w:rsidR="00ED7AD4" w:rsidRDefault="002819E4">
            <w:pPr>
              <w:jc w:val="center"/>
              <w:rPr>
                <w:rFonts w:ascii="微软雅黑" w:eastAsia="微软雅黑" w:hAnsi="微软雅黑"/>
                <w:sz w:val="18"/>
                <w:szCs w:val="18"/>
                <w:lang w:eastAsia="zh-CN"/>
              </w:rPr>
            </w:pPr>
            <w:r>
              <w:rPr>
                <w:rFonts w:ascii="微软雅黑" w:eastAsia="微软雅黑" w:hAnsi="微软雅黑"/>
                <w:sz w:val="18"/>
                <w:szCs w:val="18"/>
              </w:rPr>
              <w:t>配备</w:t>
            </w:r>
            <w:r>
              <w:rPr>
                <w:rFonts w:ascii="微软雅黑" w:eastAsia="微软雅黑" w:hAnsi="微软雅黑" w:hint="eastAsia"/>
                <w:sz w:val="18"/>
                <w:szCs w:val="18"/>
              </w:rPr>
              <w:t>专业负责</w:t>
            </w:r>
            <w:r>
              <w:rPr>
                <w:rFonts w:ascii="微软雅黑" w:eastAsia="微软雅黑" w:hAnsi="微软雅黑" w:hint="eastAsia"/>
                <w:sz w:val="18"/>
                <w:szCs w:val="18"/>
                <w:lang w:eastAsia="zh-CN"/>
              </w:rPr>
              <w:t>建筑、结构的</w:t>
            </w:r>
            <w:r>
              <w:rPr>
                <w:rFonts w:ascii="微软雅黑" w:eastAsia="微软雅黑" w:hAnsi="微软雅黑" w:hint="eastAsia"/>
                <w:sz w:val="18"/>
                <w:szCs w:val="18"/>
              </w:rPr>
              <w:t>设计人员</w:t>
            </w:r>
          </w:p>
        </w:tc>
        <w:tc>
          <w:tcPr>
            <w:tcW w:w="2223" w:type="dxa"/>
            <w:vMerge/>
            <w:vAlign w:val="center"/>
          </w:tcPr>
          <w:p w:rsidR="00ED7AD4" w:rsidRDefault="00ED7AD4">
            <w:pPr>
              <w:jc w:val="center"/>
              <w:rPr>
                <w:rFonts w:ascii="微软雅黑" w:eastAsia="微软雅黑" w:hAnsi="微软雅黑"/>
                <w:sz w:val="18"/>
                <w:szCs w:val="18"/>
              </w:rPr>
            </w:pPr>
          </w:p>
        </w:tc>
      </w:tr>
      <w:tr w:rsidR="00ED7AD4">
        <w:trPr>
          <w:trHeight w:val="1419"/>
        </w:trPr>
        <w:tc>
          <w:tcPr>
            <w:tcW w:w="524" w:type="dxa"/>
            <w:vAlign w:val="center"/>
          </w:tcPr>
          <w:p w:rsidR="00ED7AD4" w:rsidRDefault="002819E4">
            <w:pPr>
              <w:jc w:val="center"/>
              <w:rPr>
                <w:rFonts w:ascii="微软雅黑" w:eastAsiaTheme="minorEastAsia" w:hAnsi="微软雅黑"/>
                <w:sz w:val="18"/>
                <w:szCs w:val="18"/>
                <w:lang w:val="en-US" w:eastAsia="zh-CN"/>
              </w:rPr>
            </w:pPr>
            <w:r>
              <w:rPr>
                <w:rFonts w:ascii="微软雅黑" w:eastAsiaTheme="minorEastAsia" w:hAnsi="微软雅黑" w:hint="eastAsia"/>
                <w:sz w:val="18"/>
                <w:szCs w:val="18"/>
                <w:lang w:val="en-US" w:eastAsia="zh-CN"/>
              </w:rPr>
              <w:t>4</w:t>
            </w:r>
          </w:p>
        </w:tc>
        <w:tc>
          <w:tcPr>
            <w:tcW w:w="1063" w:type="dxa"/>
            <w:vAlign w:val="center"/>
          </w:tcPr>
          <w:p w:rsidR="00ED7AD4" w:rsidRDefault="002819E4">
            <w:pPr>
              <w:jc w:val="center"/>
              <w:rPr>
                <w:rFonts w:ascii="微软雅黑" w:eastAsia="微软雅黑" w:hAnsi="微软雅黑"/>
                <w:sz w:val="18"/>
                <w:szCs w:val="18"/>
              </w:rPr>
            </w:pPr>
            <w:r>
              <w:rPr>
                <w:rFonts w:ascii="微软雅黑" w:eastAsia="微软雅黑" w:hAnsi="微软雅黑"/>
                <w:sz w:val="18"/>
                <w:szCs w:val="18"/>
              </w:rPr>
              <w:t>报价</w:t>
            </w:r>
          </w:p>
        </w:tc>
        <w:tc>
          <w:tcPr>
            <w:tcW w:w="2588" w:type="dxa"/>
            <w:vAlign w:val="center"/>
          </w:tcPr>
          <w:p w:rsidR="00ED7AD4" w:rsidRDefault="002819E4">
            <w:pPr>
              <w:jc w:val="center"/>
              <w:rPr>
                <w:rFonts w:ascii="微软雅黑" w:eastAsia="微软雅黑" w:hAnsi="微软雅黑"/>
                <w:sz w:val="18"/>
                <w:szCs w:val="18"/>
              </w:rPr>
            </w:pPr>
            <w:r>
              <w:rPr>
                <w:rFonts w:ascii="微软雅黑" w:eastAsia="微软雅黑" w:hAnsi="微软雅黑"/>
                <w:sz w:val="18"/>
                <w:szCs w:val="18"/>
              </w:rPr>
              <w:t>报价等于基准价时，得</w:t>
            </w:r>
            <w:r>
              <w:rPr>
                <w:rFonts w:ascii="微软雅黑" w:eastAsia="微软雅黑" w:hAnsi="微软雅黑" w:hint="eastAsia"/>
                <w:sz w:val="18"/>
                <w:szCs w:val="18"/>
              </w:rPr>
              <w:t>45</w:t>
            </w:r>
            <w:r>
              <w:rPr>
                <w:rFonts w:ascii="微软雅黑" w:eastAsia="微软雅黑" w:hAnsi="微软雅黑"/>
                <w:sz w:val="18"/>
                <w:szCs w:val="18"/>
              </w:rPr>
              <w:t>分； 报价高于基准价1%减1分，不足1%按0.5分计算；报价低于基准价 1%加1分，不足1%按0.5分计算。最多减5分， 最多加5分。</w:t>
            </w:r>
          </w:p>
        </w:tc>
        <w:tc>
          <w:tcPr>
            <w:tcW w:w="532" w:type="dxa"/>
            <w:vAlign w:val="center"/>
          </w:tcPr>
          <w:p w:rsidR="00ED7AD4" w:rsidRDefault="002819E4">
            <w:pPr>
              <w:jc w:val="center"/>
              <w:rPr>
                <w:rFonts w:ascii="微软雅黑" w:eastAsia="微软雅黑" w:hAnsi="微软雅黑"/>
                <w:sz w:val="18"/>
                <w:szCs w:val="18"/>
              </w:rPr>
            </w:pPr>
            <w:r>
              <w:rPr>
                <w:rFonts w:ascii="微软雅黑" w:eastAsia="微软雅黑" w:hAnsi="微软雅黑" w:hint="eastAsia"/>
                <w:sz w:val="18"/>
                <w:szCs w:val="18"/>
              </w:rPr>
              <w:t>50</w:t>
            </w:r>
          </w:p>
        </w:tc>
        <w:tc>
          <w:tcPr>
            <w:tcW w:w="662" w:type="dxa"/>
            <w:vAlign w:val="center"/>
          </w:tcPr>
          <w:p w:rsidR="00ED7AD4" w:rsidRDefault="002819E4">
            <w:pPr>
              <w:jc w:val="center"/>
              <w:rPr>
                <w:rFonts w:ascii="微软雅黑" w:eastAsia="微软雅黑" w:hAnsi="微软雅黑"/>
                <w:sz w:val="18"/>
                <w:szCs w:val="18"/>
              </w:rPr>
            </w:pPr>
            <w:r>
              <w:rPr>
                <w:rFonts w:ascii="微软雅黑" w:eastAsia="微软雅黑" w:hAnsi="微软雅黑" w:hint="eastAsia"/>
                <w:sz w:val="18"/>
                <w:szCs w:val="18"/>
              </w:rPr>
              <w:t>50</w:t>
            </w:r>
          </w:p>
        </w:tc>
        <w:tc>
          <w:tcPr>
            <w:tcW w:w="2877" w:type="dxa"/>
            <w:vAlign w:val="center"/>
          </w:tcPr>
          <w:p w:rsidR="00ED7AD4" w:rsidRDefault="002819E4">
            <w:pPr>
              <w:jc w:val="center"/>
              <w:rPr>
                <w:rFonts w:ascii="微软雅黑" w:eastAsia="微软雅黑" w:hAnsi="微软雅黑"/>
                <w:sz w:val="18"/>
                <w:szCs w:val="18"/>
              </w:rPr>
            </w:pPr>
            <w:r>
              <w:rPr>
                <w:rFonts w:ascii="微软雅黑" w:eastAsia="微软雅黑" w:hAnsi="微软雅黑"/>
                <w:sz w:val="18"/>
                <w:szCs w:val="18"/>
              </w:rPr>
              <w:t>评议比价基准价= (</w:t>
            </w:r>
            <w:r>
              <w:rPr>
                <w:rFonts w:ascii="微软雅黑" w:eastAsia="微软雅黑" w:hAnsi="微软雅黑" w:hint="eastAsia"/>
                <w:sz w:val="18"/>
                <w:szCs w:val="18"/>
                <w:lang w:eastAsia="zh-CN"/>
              </w:rPr>
              <w:t>各供应商</w:t>
            </w:r>
            <w:r>
              <w:rPr>
                <w:rFonts w:ascii="微软雅黑" w:eastAsia="微软雅黑" w:hAnsi="微软雅黑"/>
                <w:sz w:val="18"/>
                <w:szCs w:val="18"/>
              </w:rPr>
              <w:t>报价之和÷报价人数量)</w:t>
            </w:r>
          </w:p>
        </w:tc>
        <w:tc>
          <w:tcPr>
            <w:tcW w:w="2223" w:type="dxa"/>
            <w:vAlign w:val="center"/>
          </w:tcPr>
          <w:p w:rsidR="00ED7AD4" w:rsidRDefault="00ED7AD4">
            <w:pPr>
              <w:jc w:val="center"/>
              <w:rPr>
                <w:rFonts w:ascii="微软雅黑" w:eastAsia="微软雅黑" w:hAnsi="微软雅黑"/>
                <w:sz w:val="18"/>
                <w:szCs w:val="18"/>
              </w:rPr>
            </w:pPr>
          </w:p>
        </w:tc>
      </w:tr>
      <w:tr w:rsidR="00ED7AD4">
        <w:trPr>
          <w:trHeight w:val="480"/>
        </w:trPr>
        <w:tc>
          <w:tcPr>
            <w:tcW w:w="524" w:type="dxa"/>
            <w:vAlign w:val="center"/>
          </w:tcPr>
          <w:p w:rsidR="00ED7AD4" w:rsidRDefault="00ED7AD4">
            <w:pPr>
              <w:jc w:val="center"/>
              <w:rPr>
                <w:rFonts w:ascii="微软雅黑" w:eastAsia="微软雅黑" w:hAnsi="微软雅黑"/>
                <w:sz w:val="18"/>
                <w:szCs w:val="18"/>
              </w:rPr>
            </w:pPr>
          </w:p>
        </w:tc>
        <w:tc>
          <w:tcPr>
            <w:tcW w:w="3651" w:type="dxa"/>
            <w:gridSpan w:val="2"/>
            <w:vAlign w:val="center"/>
          </w:tcPr>
          <w:p w:rsidR="00ED7AD4" w:rsidRDefault="002819E4">
            <w:pPr>
              <w:jc w:val="center"/>
              <w:rPr>
                <w:rFonts w:ascii="微软雅黑" w:eastAsia="微软雅黑" w:hAnsi="微软雅黑"/>
                <w:sz w:val="18"/>
                <w:szCs w:val="18"/>
              </w:rPr>
            </w:pPr>
            <w:r>
              <w:rPr>
                <w:rFonts w:ascii="微软雅黑" w:eastAsia="微软雅黑" w:hAnsi="微软雅黑"/>
                <w:sz w:val="18"/>
                <w:szCs w:val="18"/>
              </w:rPr>
              <w:t>合 计</w:t>
            </w:r>
          </w:p>
        </w:tc>
        <w:tc>
          <w:tcPr>
            <w:tcW w:w="532" w:type="dxa"/>
            <w:vAlign w:val="center"/>
          </w:tcPr>
          <w:p w:rsidR="00ED7AD4" w:rsidRDefault="00ED7AD4">
            <w:pPr>
              <w:jc w:val="center"/>
              <w:rPr>
                <w:rFonts w:ascii="微软雅黑" w:eastAsia="微软雅黑" w:hAnsi="微软雅黑"/>
                <w:sz w:val="18"/>
                <w:szCs w:val="18"/>
              </w:rPr>
            </w:pPr>
          </w:p>
        </w:tc>
        <w:tc>
          <w:tcPr>
            <w:tcW w:w="662" w:type="dxa"/>
            <w:vAlign w:val="center"/>
          </w:tcPr>
          <w:p w:rsidR="00ED7AD4" w:rsidRDefault="002819E4">
            <w:pPr>
              <w:jc w:val="center"/>
              <w:rPr>
                <w:rFonts w:ascii="微软雅黑" w:eastAsia="微软雅黑" w:hAnsi="微软雅黑"/>
                <w:sz w:val="18"/>
                <w:szCs w:val="18"/>
              </w:rPr>
            </w:pPr>
            <w:r>
              <w:rPr>
                <w:rFonts w:ascii="微软雅黑" w:eastAsia="微软雅黑" w:hAnsi="微软雅黑"/>
                <w:sz w:val="18"/>
                <w:szCs w:val="18"/>
              </w:rPr>
              <w:t>100</w:t>
            </w:r>
          </w:p>
        </w:tc>
        <w:tc>
          <w:tcPr>
            <w:tcW w:w="2877" w:type="dxa"/>
            <w:vAlign w:val="center"/>
          </w:tcPr>
          <w:p w:rsidR="00ED7AD4" w:rsidRDefault="00ED7AD4">
            <w:pPr>
              <w:jc w:val="center"/>
              <w:rPr>
                <w:rFonts w:ascii="微软雅黑" w:eastAsia="微软雅黑" w:hAnsi="微软雅黑"/>
                <w:sz w:val="18"/>
                <w:szCs w:val="18"/>
              </w:rPr>
            </w:pPr>
          </w:p>
        </w:tc>
        <w:tc>
          <w:tcPr>
            <w:tcW w:w="2223" w:type="dxa"/>
            <w:vAlign w:val="center"/>
          </w:tcPr>
          <w:p w:rsidR="00ED7AD4" w:rsidRDefault="00ED7AD4">
            <w:pPr>
              <w:jc w:val="center"/>
              <w:rPr>
                <w:rFonts w:ascii="微软雅黑" w:eastAsia="微软雅黑" w:hAnsi="微软雅黑"/>
                <w:sz w:val="18"/>
                <w:szCs w:val="18"/>
              </w:rPr>
            </w:pPr>
          </w:p>
        </w:tc>
      </w:tr>
    </w:tbl>
    <w:bookmarkEnd w:id="4"/>
    <w:p w:rsidR="00ED7AD4" w:rsidRDefault="002819E4">
      <w:pPr>
        <w:rPr>
          <w:rFonts w:ascii="微软雅黑" w:eastAsia="微软雅黑" w:hAnsi="微软雅黑"/>
        </w:rPr>
      </w:pPr>
      <w:r>
        <w:rPr>
          <w:rStyle w:val="22pt"/>
          <w:rFonts w:ascii="仿宋_GB2312" w:eastAsia="仿宋_GB2312" w:hint="eastAsia"/>
          <w:spacing w:val="0"/>
          <w:sz w:val="32"/>
          <w:szCs w:val="32"/>
        </w:rPr>
        <w:t>附件</w:t>
      </w:r>
      <w:r>
        <w:rPr>
          <w:rStyle w:val="22pt"/>
          <w:rFonts w:ascii="仿宋_GB2312" w:eastAsia="仿宋_GB2312"/>
          <w:spacing w:val="0"/>
          <w:sz w:val="32"/>
          <w:szCs w:val="32"/>
          <w:lang w:val="en-US" w:eastAsia="zh-CN"/>
        </w:rPr>
        <w:t>3</w:t>
      </w:r>
      <w:r>
        <w:rPr>
          <w:rStyle w:val="22pt"/>
          <w:rFonts w:ascii="仿宋_GB2312" w:eastAsia="仿宋_GB2312" w:hint="eastAsia"/>
          <w:spacing w:val="0"/>
          <w:sz w:val="32"/>
          <w:szCs w:val="32"/>
        </w:rPr>
        <w:t>：</w:t>
      </w:r>
      <w:r>
        <w:rPr>
          <w:rFonts w:ascii="微软雅黑" w:eastAsia="微软雅黑" w:hAnsi="微软雅黑" w:hint="eastAsia"/>
        </w:rPr>
        <w:t>评议比价评分标准表</w:t>
      </w:r>
    </w:p>
    <w:p w:rsidR="00ED7AD4" w:rsidRDefault="00ED7AD4">
      <w:pPr>
        <w:rPr>
          <w:rStyle w:val="22"/>
          <w:rFonts w:eastAsia="PMingLiU"/>
          <w:spacing w:val="0"/>
        </w:rPr>
      </w:pPr>
    </w:p>
    <w:p w:rsidR="00ED7AD4" w:rsidRDefault="00ED7AD4">
      <w:pPr>
        <w:rPr>
          <w:rStyle w:val="22"/>
          <w:rFonts w:eastAsia="PMingLiU"/>
          <w:spacing w:val="0"/>
        </w:rPr>
      </w:pPr>
    </w:p>
    <w:p w:rsidR="00ED7AD4" w:rsidRDefault="00ED7AD4">
      <w:pPr>
        <w:rPr>
          <w:rStyle w:val="22"/>
          <w:rFonts w:eastAsia="PMingLiU"/>
          <w:spacing w:val="0"/>
        </w:rPr>
      </w:pPr>
    </w:p>
    <w:p w:rsidR="00ED7AD4" w:rsidRDefault="00ED7AD4">
      <w:pPr>
        <w:rPr>
          <w:rStyle w:val="22"/>
          <w:rFonts w:eastAsia="PMingLiU"/>
          <w:spacing w:val="0"/>
        </w:rPr>
      </w:pPr>
    </w:p>
    <w:p w:rsidR="00ED7AD4" w:rsidRDefault="00ED7AD4">
      <w:pPr>
        <w:rPr>
          <w:rStyle w:val="22"/>
          <w:rFonts w:eastAsia="PMingLiU"/>
          <w:spacing w:val="0"/>
        </w:rPr>
      </w:pPr>
    </w:p>
    <w:p w:rsidR="00ED7AD4" w:rsidRDefault="00ED7AD4">
      <w:pPr>
        <w:spacing w:line="560" w:lineRule="exact"/>
        <w:rPr>
          <w:rStyle w:val="22pt"/>
          <w:rFonts w:ascii="仿宋_GB2312" w:eastAsia="仿宋_GB2312"/>
          <w:spacing w:val="0"/>
          <w:sz w:val="32"/>
          <w:szCs w:val="32"/>
        </w:rPr>
      </w:pPr>
    </w:p>
    <w:p w:rsidR="00ED7AD4" w:rsidRDefault="00ED7AD4">
      <w:pPr>
        <w:rPr>
          <w:rStyle w:val="22"/>
          <w:rFonts w:eastAsia="PMingLiU"/>
          <w:spacing w:val="0"/>
        </w:rPr>
      </w:pPr>
    </w:p>
    <w:p w:rsidR="00ED7AD4" w:rsidRDefault="00ED7AD4">
      <w:pPr>
        <w:jc w:val="center"/>
        <w:rPr>
          <w:rFonts w:ascii="微软雅黑" w:eastAsia="微软雅黑" w:hAnsi="微软雅黑"/>
          <w:b/>
          <w:bCs/>
        </w:rPr>
      </w:pPr>
    </w:p>
    <w:p w:rsidR="00ED7AD4" w:rsidRDefault="00ED7AD4">
      <w:pPr>
        <w:snapToGrid w:val="0"/>
        <w:spacing w:beforeLines="20" w:before="48" w:line="480" w:lineRule="auto"/>
        <w:rPr>
          <w:rFonts w:ascii="宋体" w:eastAsia="仿宋_GB2312" w:hAnsi="宋体"/>
          <w:szCs w:val="28"/>
        </w:rPr>
      </w:pPr>
    </w:p>
    <w:sectPr w:rsidR="00ED7AD4">
      <w:footerReference w:type="default" r:id="rId7"/>
      <w:pgSz w:w="11900" w:h="16840"/>
      <w:pgMar w:top="1440" w:right="1080" w:bottom="1440" w:left="1080" w:header="907" w:footer="90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6479" w:rsidRDefault="00236479">
      <w:r>
        <w:separator/>
      </w:r>
    </w:p>
  </w:endnote>
  <w:endnote w:type="continuationSeparator" w:id="0">
    <w:p w:rsidR="00236479" w:rsidRDefault="002364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微软雅黑">
    <w:altName w:val="黑体"/>
    <w:panose1 w:val="020B0503020204020204"/>
    <w:charset w:val="86"/>
    <w:family w:val="swiss"/>
    <w:pitch w:val="variable"/>
    <w:sig w:usb0="80000287" w:usb1="280F3C52" w:usb2="00000016" w:usb3="00000000" w:csb0="0004001F" w:csb1="00000000"/>
    <w:embedRegular r:id="rId1" w:subsetted="1" w:fontKey="{80E1A36E-5CD6-4393-923A-BA0299C83B80}"/>
  </w:font>
  <w:font w:name="仿宋_GB2312">
    <w:panose1 w:val="02010609030101010101"/>
    <w:charset w:val="86"/>
    <w:family w:val="modern"/>
    <w:pitch w:val="fixed"/>
    <w:sig w:usb0="00000001" w:usb1="080E0000" w:usb2="00000010" w:usb3="00000000" w:csb0="00040000" w:csb1="00000000"/>
    <w:embedRegular r:id="rId2" w:subsetted="1" w:fontKey="{652B484B-584E-453D-AADF-A5518A20DAD1}"/>
    <w:embedBold r:id="rId3" w:subsetted="1" w:fontKey="{09F015CB-9DED-431F-A83D-7C2A4C245336}"/>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4" w:subsetted="1" w:fontKey="{FC118780-CC70-492A-9C6E-6869E68442F0}"/>
    <w:embedBold r:id="rId5" w:subsetted="1" w:fontKey="{AF898261-E331-4193-846E-D98624023F24}"/>
  </w:font>
  <w:font w:name="Microsoft JhengHei Light">
    <w:altName w:val="Microsoft JhengHei Light"/>
    <w:charset w:val="88"/>
    <w:family w:val="swiss"/>
    <w:pitch w:val="variable"/>
    <w:sig w:usb0="800002A7" w:usb1="28CF4400" w:usb2="00000016" w:usb3="00000000" w:csb0="00100009" w:csb1="00000000"/>
  </w:font>
  <w:font w:name="黑体">
    <w:altName w:val="SimHei"/>
    <w:panose1 w:val="02010609060101010101"/>
    <w:charset w:val="86"/>
    <w:family w:val="modern"/>
    <w:pitch w:val="fixed"/>
    <w:sig w:usb0="800002BF" w:usb1="38CF7CFA" w:usb2="00000016" w:usb3="00000000" w:csb0="00040001" w:csb1="00000000"/>
    <w:embedRegular r:id="rId6" w:subsetted="1" w:fontKey="{7046EC32-2247-42FA-A4E6-20A297E4C347}"/>
  </w:font>
  <w:font w:name="Microsoft Sans Serif">
    <w:altName w:val="Liberation Sans"/>
    <w:panose1 w:val="020B0604020202020204"/>
    <w:charset w:val="00"/>
    <w:family w:val="swiss"/>
    <w:pitch w:val="variable"/>
    <w:sig w:usb0="E1002AFF" w:usb1="C0000002" w:usb2="00000008" w:usb3="00000000" w:csb0="000101FF" w:csb1="00000000"/>
  </w:font>
  <w:font w:name="Impact">
    <w:altName w:val="Noto Sans Khmer"/>
    <w:panose1 w:val="020B0806030902050204"/>
    <w:charset w:val="00"/>
    <w:family w:val="swiss"/>
    <w:pitch w:val="variable"/>
    <w:sig w:usb0="00000287" w:usb1="00000000" w:usb2="00000000" w:usb3="00000000" w:csb0="0000009F" w:csb1="00000000"/>
  </w:font>
  <w:font w:name="Segoe UI">
    <w:altName w:val="Noto Naskh Arabic"/>
    <w:panose1 w:val="020B0502040204020203"/>
    <w:charset w:val="00"/>
    <w:family w:val="swiss"/>
    <w:pitch w:val="variable"/>
    <w:sig w:usb0="E10022FF" w:usb1="C000E47F" w:usb2="00000029" w:usb3="00000000" w:csb0="000001D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embedRegular r:id="rId7" w:subsetted="1" w:fontKey="{809C7737-ADF0-4908-A284-BB5F9887CFCB}"/>
  </w:font>
  <w:font w:name="PMingLiU">
    <w:altName w:val="新細明體"/>
    <w:panose1 w:val="02020500000000000000"/>
    <w:charset w:val="88"/>
    <w:family w:val="roman"/>
    <w:pitch w:val="variable"/>
    <w:sig w:usb0="A00002FF" w:usb1="28CFFCFA" w:usb2="00000016" w:usb3="00000000" w:csb0="00100001" w:csb1="00000000"/>
  </w:font>
  <w:font w:name="Wingdings 2">
    <w:panose1 w:val="05020102010507070707"/>
    <w:charset w:val="02"/>
    <w:family w:val="roman"/>
    <w:pitch w:val="variable"/>
    <w:sig w:usb0="00000000" w:usb1="10000000" w:usb2="00000000" w:usb3="00000000" w:csb0="80000000" w:csb1="00000000"/>
    <w:embedRegular r:id="rId8" w:fontKey="{EA709E7D-553F-4928-A877-E3F754F2A215}"/>
  </w:font>
  <w:font w:name="仿宋">
    <w:altName w:val="方正仿宋_GBK"/>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4908689"/>
    </w:sdtPr>
    <w:sdtEndPr>
      <w:rPr>
        <w:rFonts w:ascii="Times New Roman" w:hAnsi="Times New Roman" w:cs="Times New Roman"/>
        <w:sz w:val="24"/>
        <w:szCs w:val="24"/>
      </w:rPr>
    </w:sdtEndPr>
    <w:sdtContent>
      <w:p w:rsidR="00ED7AD4" w:rsidRDefault="002819E4">
        <w:pPr>
          <w:pStyle w:val="a6"/>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eastAsia="zh-CN"/>
          </w:rPr>
          <w:t>2</w:t>
        </w:r>
        <w:r>
          <w:rPr>
            <w:rFonts w:ascii="Times New Roman" w:hAnsi="Times New Roman" w:cs="Times New Roman"/>
            <w:sz w:val="24"/>
            <w:szCs w:val="24"/>
          </w:rPr>
          <w:fldChar w:fldCharType="end"/>
        </w:r>
      </w:p>
    </w:sdtContent>
  </w:sdt>
  <w:p w:rsidR="00ED7AD4" w:rsidRDefault="00ED7AD4">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6479" w:rsidRDefault="00236479">
      <w:r>
        <w:separator/>
      </w:r>
    </w:p>
  </w:footnote>
  <w:footnote w:type="continuationSeparator" w:id="0">
    <w:p w:rsidR="00236479" w:rsidRDefault="002364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9600F6"/>
    <w:multiLevelType w:val="multilevel"/>
    <w:tmpl w:val="529600F6"/>
    <w:lvl w:ilvl="0">
      <w:start w:val="1"/>
      <w:numFmt w:val="decimal"/>
      <w:lvlText w:val="%1、"/>
      <w:lvlJc w:val="left"/>
      <w:pPr>
        <w:ind w:left="285" w:hanging="285"/>
      </w:pPr>
      <w:rPr>
        <w:rFonts w:eastAsia="微软雅黑"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71465F07"/>
    <w:multiLevelType w:val="multilevel"/>
    <w:tmpl w:val="D2A6EAAE"/>
    <w:lvl w:ilvl="0">
      <w:start w:val="1"/>
      <w:numFmt w:val="decimal"/>
      <w:lvlText w:val="%1"/>
      <w:lvlJc w:val="left"/>
      <w:pPr>
        <w:ind w:left="645" w:hanging="645"/>
      </w:pPr>
      <w:rPr>
        <w:rFonts w:eastAsia="仿宋_GB2312" w:hAnsi="宋体" w:cs="宋体" w:hint="default"/>
        <w:u w:val="none"/>
      </w:rPr>
    </w:lvl>
    <w:lvl w:ilvl="1">
      <w:start w:val="1"/>
      <w:numFmt w:val="decimal"/>
      <w:lvlText w:val="%1.%2"/>
      <w:lvlJc w:val="left"/>
      <w:pPr>
        <w:ind w:left="965" w:hanging="645"/>
      </w:pPr>
      <w:rPr>
        <w:rFonts w:eastAsia="仿宋_GB2312" w:hAnsi="宋体" w:cs="宋体" w:hint="default"/>
        <w:u w:val="none"/>
      </w:rPr>
    </w:lvl>
    <w:lvl w:ilvl="2">
      <w:start w:val="1"/>
      <w:numFmt w:val="decimal"/>
      <w:lvlText w:val="%1.%2.%3"/>
      <w:lvlJc w:val="left"/>
      <w:pPr>
        <w:ind w:left="1285" w:hanging="645"/>
      </w:pPr>
      <w:rPr>
        <w:rFonts w:eastAsia="仿宋_GB2312" w:hAnsi="宋体" w:cs="宋体" w:hint="default"/>
        <w:u w:val="none"/>
      </w:rPr>
    </w:lvl>
    <w:lvl w:ilvl="3">
      <w:start w:val="1"/>
      <w:numFmt w:val="decimal"/>
      <w:lvlText w:val="%1.%2.%3.%4"/>
      <w:lvlJc w:val="left"/>
      <w:pPr>
        <w:ind w:left="1605" w:hanging="645"/>
      </w:pPr>
      <w:rPr>
        <w:rFonts w:eastAsia="仿宋_GB2312" w:hAnsi="宋体" w:cs="宋体" w:hint="default"/>
        <w:u w:val="none"/>
      </w:rPr>
    </w:lvl>
    <w:lvl w:ilvl="4">
      <w:start w:val="1"/>
      <w:numFmt w:val="decimal"/>
      <w:lvlText w:val="%1.%2.%3.%4.%5"/>
      <w:lvlJc w:val="left"/>
      <w:pPr>
        <w:ind w:left="1925" w:hanging="645"/>
      </w:pPr>
      <w:rPr>
        <w:rFonts w:eastAsia="仿宋_GB2312" w:hAnsi="宋体" w:cs="宋体" w:hint="default"/>
        <w:u w:val="none"/>
      </w:rPr>
    </w:lvl>
    <w:lvl w:ilvl="5">
      <w:start w:val="1"/>
      <w:numFmt w:val="decimal"/>
      <w:lvlText w:val="%1.%2.%3.%4.%5.%6"/>
      <w:lvlJc w:val="left"/>
      <w:pPr>
        <w:ind w:left="2245" w:hanging="645"/>
      </w:pPr>
      <w:rPr>
        <w:rFonts w:eastAsia="仿宋_GB2312" w:hAnsi="宋体" w:cs="宋体" w:hint="default"/>
        <w:u w:val="none"/>
      </w:rPr>
    </w:lvl>
    <w:lvl w:ilvl="6">
      <w:start w:val="1"/>
      <w:numFmt w:val="decimal"/>
      <w:lvlText w:val="%1.%2.%3.%4.%5.%6.%7"/>
      <w:lvlJc w:val="left"/>
      <w:pPr>
        <w:ind w:left="2565" w:hanging="645"/>
      </w:pPr>
      <w:rPr>
        <w:rFonts w:eastAsia="仿宋_GB2312" w:hAnsi="宋体" w:cs="宋体" w:hint="default"/>
        <w:u w:val="none"/>
      </w:rPr>
    </w:lvl>
    <w:lvl w:ilvl="7">
      <w:start w:val="1"/>
      <w:numFmt w:val="decimal"/>
      <w:lvlText w:val="%1.%2.%3.%4.%5.%6.%7.%8"/>
      <w:lvlJc w:val="left"/>
      <w:pPr>
        <w:ind w:left="2885" w:hanging="645"/>
      </w:pPr>
      <w:rPr>
        <w:rFonts w:eastAsia="仿宋_GB2312" w:hAnsi="宋体" w:cs="宋体" w:hint="default"/>
        <w:u w:val="none"/>
      </w:rPr>
    </w:lvl>
    <w:lvl w:ilvl="8">
      <w:start w:val="1"/>
      <w:numFmt w:val="decimal"/>
      <w:lvlText w:val="%1.%2.%3.%4.%5.%6.%7.%8.%9"/>
      <w:lvlJc w:val="left"/>
      <w:pPr>
        <w:ind w:left="3205" w:hanging="645"/>
      </w:pPr>
      <w:rPr>
        <w:rFonts w:eastAsia="仿宋_GB2312" w:hAnsi="宋体" w:cs="宋体" w:hint="default"/>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693C"/>
    <w:rsid w:val="9BF7E24A"/>
    <w:rsid w:val="A4FD8878"/>
    <w:rsid w:val="AFE742D8"/>
    <w:rsid w:val="B1CD1AA2"/>
    <w:rsid w:val="B7EC82A6"/>
    <w:rsid w:val="B9EDCFF2"/>
    <w:rsid w:val="BF9BE61B"/>
    <w:rsid w:val="D8BF49FB"/>
    <w:rsid w:val="DBFB4D1D"/>
    <w:rsid w:val="DDDDF490"/>
    <w:rsid w:val="DEFB4AC2"/>
    <w:rsid w:val="DFEDD29F"/>
    <w:rsid w:val="E957D76F"/>
    <w:rsid w:val="EC7F7E51"/>
    <w:rsid w:val="EDDF8B5F"/>
    <w:rsid w:val="EFFF6F18"/>
    <w:rsid w:val="F9F772BD"/>
    <w:rsid w:val="FBA161EB"/>
    <w:rsid w:val="FBFF54BD"/>
    <w:rsid w:val="FDFF6E15"/>
    <w:rsid w:val="FF3D8EAB"/>
    <w:rsid w:val="FF544820"/>
    <w:rsid w:val="FF7D2820"/>
    <w:rsid w:val="00010CD3"/>
    <w:rsid w:val="000163CA"/>
    <w:rsid w:val="00043715"/>
    <w:rsid w:val="00045672"/>
    <w:rsid w:val="00056F1A"/>
    <w:rsid w:val="00072BEC"/>
    <w:rsid w:val="00096413"/>
    <w:rsid w:val="000B0DC7"/>
    <w:rsid w:val="000D6F6C"/>
    <w:rsid w:val="00130D8F"/>
    <w:rsid w:val="001311CB"/>
    <w:rsid w:val="00134820"/>
    <w:rsid w:val="00135C67"/>
    <w:rsid w:val="00137393"/>
    <w:rsid w:val="001807E5"/>
    <w:rsid w:val="001F520E"/>
    <w:rsid w:val="002009ED"/>
    <w:rsid w:val="00204BA2"/>
    <w:rsid w:val="0020580E"/>
    <w:rsid w:val="00214514"/>
    <w:rsid w:val="002317FC"/>
    <w:rsid w:val="00236301"/>
    <w:rsid w:val="00236479"/>
    <w:rsid w:val="00250B58"/>
    <w:rsid w:val="00250F9E"/>
    <w:rsid w:val="002672D3"/>
    <w:rsid w:val="002819E4"/>
    <w:rsid w:val="002B108A"/>
    <w:rsid w:val="002B2962"/>
    <w:rsid w:val="002C0B2D"/>
    <w:rsid w:val="002C4597"/>
    <w:rsid w:val="002C698A"/>
    <w:rsid w:val="002D598B"/>
    <w:rsid w:val="00303BBF"/>
    <w:rsid w:val="0030477D"/>
    <w:rsid w:val="00307CBC"/>
    <w:rsid w:val="003221A0"/>
    <w:rsid w:val="00332B75"/>
    <w:rsid w:val="0033675B"/>
    <w:rsid w:val="00341BF1"/>
    <w:rsid w:val="00343607"/>
    <w:rsid w:val="00353005"/>
    <w:rsid w:val="003546AB"/>
    <w:rsid w:val="00372537"/>
    <w:rsid w:val="00397359"/>
    <w:rsid w:val="003B693C"/>
    <w:rsid w:val="003E166D"/>
    <w:rsid w:val="003E3991"/>
    <w:rsid w:val="00401B9C"/>
    <w:rsid w:val="0040514A"/>
    <w:rsid w:val="00411DF3"/>
    <w:rsid w:val="00413B99"/>
    <w:rsid w:val="00431E54"/>
    <w:rsid w:val="00447572"/>
    <w:rsid w:val="0047475D"/>
    <w:rsid w:val="004817AE"/>
    <w:rsid w:val="004A1D7E"/>
    <w:rsid w:val="004A55DE"/>
    <w:rsid w:val="004A6E9D"/>
    <w:rsid w:val="004B6344"/>
    <w:rsid w:val="004C5184"/>
    <w:rsid w:val="004D3E66"/>
    <w:rsid w:val="00500398"/>
    <w:rsid w:val="00536364"/>
    <w:rsid w:val="00540D65"/>
    <w:rsid w:val="00577B0D"/>
    <w:rsid w:val="00581175"/>
    <w:rsid w:val="005871D7"/>
    <w:rsid w:val="0059028E"/>
    <w:rsid w:val="00590E80"/>
    <w:rsid w:val="005934E1"/>
    <w:rsid w:val="005E0EBA"/>
    <w:rsid w:val="00605F42"/>
    <w:rsid w:val="00625CC5"/>
    <w:rsid w:val="006314A4"/>
    <w:rsid w:val="00661554"/>
    <w:rsid w:val="00680144"/>
    <w:rsid w:val="006813FC"/>
    <w:rsid w:val="00684729"/>
    <w:rsid w:val="0068506C"/>
    <w:rsid w:val="0069596B"/>
    <w:rsid w:val="006B350E"/>
    <w:rsid w:val="006B4F0F"/>
    <w:rsid w:val="006C2F0C"/>
    <w:rsid w:val="006C5BA1"/>
    <w:rsid w:val="006E73FD"/>
    <w:rsid w:val="006E7C22"/>
    <w:rsid w:val="006F5AF3"/>
    <w:rsid w:val="00705FA2"/>
    <w:rsid w:val="007224CA"/>
    <w:rsid w:val="00724041"/>
    <w:rsid w:val="0073397C"/>
    <w:rsid w:val="00740B38"/>
    <w:rsid w:val="0074234A"/>
    <w:rsid w:val="007543E1"/>
    <w:rsid w:val="00754764"/>
    <w:rsid w:val="00786F94"/>
    <w:rsid w:val="007D7D1E"/>
    <w:rsid w:val="007E7A9F"/>
    <w:rsid w:val="007F69E2"/>
    <w:rsid w:val="007F79CC"/>
    <w:rsid w:val="00824A00"/>
    <w:rsid w:val="00860C97"/>
    <w:rsid w:val="008707E5"/>
    <w:rsid w:val="008734F8"/>
    <w:rsid w:val="00883B7A"/>
    <w:rsid w:val="00885DDD"/>
    <w:rsid w:val="008B12FC"/>
    <w:rsid w:val="008F108F"/>
    <w:rsid w:val="00917DB9"/>
    <w:rsid w:val="009278C1"/>
    <w:rsid w:val="00980CE1"/>
    <w:rsid w:val="00982750"/>
    <w:rsid w:val="00997DD1"/>
    <w:rsid w:val="009A1A4F"/>
    <w:rsid w:val="009A1EBF"/>
    <w:rsid w:val="009B3CE2"/>
    <w:rsid w:val="009C0B6E"/>
    <w:rsid w:val="009C6672"/>
    <w:rsid w:val="009D711B"/>
    <w:rsid w:val="009E23E0"/>
    <w:rsid w:val="009F0760"/>
    <w:rsid w:val="009F31A0"/>
    <w:rsid w:val="00A22210"/>
    <w:rsid w:val="00A36122"/>
    <w:rsid w:val="00A536DA"/>
    <w:rsid w:val="00A57B6E"/>
    <w:rsid w:val="00A73881"/>
    <w:rsid w:val="00A869E5"/>
    <w:rsid w:val="00A96B34"/>
    <w:rsid w:val="00AA428B"/>
    <w:rsid w:val="00AC2FAF"/>
    <w:rsid w:val="00AC5D8E"/>
    <w:rsid w:val="00AE4ABB"/>
    <w:rsid w:val="00B05E1C"/>
    <w:rsid w:val="00B06016"/>
    <w:rsid w:val="00B10DB7"/>
    <w:rsid w:val="00B342C9"/>
    <w:rsid w:val="00B36E0F"/>
    <w:rsid w:val="00B56F15"/>
    <w:rsid w:val="00B87B38"/>
    <w:rsid w:val="00B92A0F"/>
    <w:rsid w:val="00BA0538"/>
    <w:rsid w:val="00BA1093"/>
    <w:rsid w:val="00BA2B5E"/>
    <w:rsid w:val="00BA7827"/>
    <w:rsid w:val="00BC7576"/>
    <w:rsid w:val="00BD0ED2"/>
    <w:rsid w:val="00BE48A5"/>
    <w:rsid w:val="00BF451F"/>
    <w:rsid w:val="00BF5A64"/>
    <w:rsid w:val="00C15709"/>
    <w:rsid w:val="00C22C66"/>
    <w:rsid w:val="00C25177"/>
    <w:rsid w:val="00C33688"/>
    <w:rsid w:val="00C41640"/>
    <w:rsid w:val="00C46399"/>
    <w:rsid w:val="00C64544"/>
    <w:rsid w:val="00C6600E"/>
    <w:rsid w:val="00C73763"/>
    <w:rsid w:val="00C927BB"/>
    <w:rsid w:val="00CA02FA"/>
    <w:rsid w:val="00CE16DF"/>
    <w:rsid w:val="00D051B8"/>
    <w:rsid w:val="00D2238D"/>
    <w:rsid w:val="00D312BB"/>
    <w:rsid w:val="00D46F22"/>
    <w:rsid w:val="00D82113"/>
    <w:rsid w:val="00D86E24"/>
    <w:rsid w:val="00D8757D"/>
    <w:rsid w:val="00DC1A35"/>
    <w:rsid w:val="00DC2ED9"/>
    <w:rsid w:val="00DD028F"/>
    <w:rsid w:val="00DD2D2A"/>
    <w:rsid w:val="00DE76F5"/>
    <w:rsid w:val="00DF60C8"/>
    <w:rsid w:val="00E11689"/>
    <w:rsid w:val="00E33C39"/>
    <w:rsid w:val="00E428C0"/>
    <w:rsid w:val="00E4525D"/>
    <w:rsid w:val="00E822D6"/>
    <w:rsid w:val="00E86696"/>
    <w:rsid w:val="00EA6D68"/>
    <w:rsid w:val="00EB1B6A"/>
    <w:rsid w:val="00EC5C62"/>
    <w:rsid w:val="00ED58BB"/>
    <w:rsid w:val="00ED61E2"/>
    <w:rsid w:val="00ED7AD4"/>
    <w:rsid w:val="00EF15B7"/>
    <w:rsid w:val="00F039DD"/>
    <w:rsid w:val="00F40DE2"/>
    <w:rsid w:val="00F54CB6"/>
    <w:rsid w:val="00F66DF4"/>
    <w:rsid w:val="00FA6A26"/>
    <w:rsid w:val="00FB625F"/>
    <w:rsid w:val="00FC0ED2"/>
    <w:rsid w:val="00FC6D62"/>
    <w:rsid w:val="00FE634F"/>
    <w:rsid w:val="018D1D97"/>
    <w:rsid w:val="01D9791A"/>
    <w:rsid w:val="027545AD"/>
    <w:rsid w:val="03157925"/>
    <w:rsid w:val="03610544"/>
    <w:rsid w:val="039C5442"/>
    <w:rsid w:val="04A113A5"/>
    <w:rsid w:val="04AD0230"/>
    <w:rsid w:val="05806815"/>
    <w:rsid w:val="058B22C4"/>
    <w:rsid w:val="05BC5531"/>
    <w:rsid w:val="067E7F8C"/>
    <w:rsid w:val="08344B05"/>
    <w:rsid w:val="093A4032"/>
    <w:rsid w:val="0947404D"/>
    <w:rsid w:val="0A365246"/>
    <w:rsid w:val="0AFA5870"/>
    <w:rsid w:val="0BB9314C"/>
    <w:rsid w:val="0BF43907"/>
    <w:rsid w:val="0C694880"/>
    <w:rsid w:val="0D483AAC"/>
    <w:rsid w:val="0E0B7D94"/>
    <w:rsid w:val="0E142200"/>
    <w:rsid w:val="0ED41215"/>
    <w:rsid w:val="0F0F53C2"/>
    <w:rsid w:val="0F112C3E"/>
    <w:rsid w:val="0F32467D"/>
    <w:rsid w:val="0F972A9F"/>
    <w:rsid w:val="0FAF11EB"/>
    <w:rsid w:val="104231F1"/>
    <w:rsid w:val="107B4B37"/>
    <w:rsid w:val="11724BAC"/>
    <w:rsid w:val="11E06E41"/>
    <w:rsid w:val="12930EE9"/>
    <w:rsid w:val="12C06CBC"/>
    <w:rsid w:val="13EE3C73"/>
    <w:rsid w:val="149A3C1F"/>
    <w:rsid w:val="14B17CB1"/>
    <w:rsid w:val="15525A38"/>
    <w:rsid w:val="1588284D"/>
    <w:rsid w:val="15970919"/>
    <w:rsid w:val="15D418DD"/>
    <w:rsid w:val="17681CF4"/>
    <w:rsid w:val="18962D37"/>
    <w:rsid w:val="18B566D9"/>
    <w:rsid w:val="18F55FB3"/>
    <w:rsid w:val="1B660E20"/>
    <w:rsid w:val="1CA515E5"/>
    <w:rsid w:val="1CD759A8"/>
    <w:rsid w:val="1D5744D2"/>
    <w:rsid w:val="1DC964EA"/>
    <w:rsid w:val="1DCD4EF1"/>
    <w:rsid w:val="1DF869B7"/>
    <w:rsid w:val="1E7F2C8B"/>
    <w:rsid w:val="1E933BB9"/>
    <w:rsid w:val="1EAD0ED9"/>
    <w:rsid w:val="1EEE4F22"/>
    <w:rsid w:val="1EEE6E09"/>
    <w:rsid w:val="1F222318"/>
    <w:rsid w:val="21290DC8"/>
    <w:rsid w:val="21BB64E1"/>
    <w:rsid w:val="21EA15CC"/>
    <w:rsid w:val="22D85BD5"/>
    <w:rsid w:val="233132B0"/>
    <w:rsid w:val="235E5634"/>
    <w:rsid w:val="246A0F18"/>
    <w:rsid w:val="24C6060B"/>
    <w:rsid w:val="24DF0940"/>
    <w:rsid w:val="25900E53"/>
    <w:rsid w:val="25952FD1"/>
    <w:rsid w:val="25C96113"/>
    <w:rsid w:val="260F044C"/>
    <w:rsid w:val="26A277F1"/>
    <w:rsid w:val="26DE0FD1"/>
    <w:rsid w:val="26E5365D"/>
    <w:rsid w:val="280E4897"/>
    <w:rsid w:val="28140498"/>
    <w:rsid w:val="281D1502"/>
    <w:rsid w:val="282D551D"/>
    <w:rsid w:val="29193855"/>
    <w:rsid w:val="294143D0"/>
    <w:rsid w:val="294F2DD3"/>
    <w:rsid w:val="2A6C358B"/>
    <w:rsid w:val="2ACF25B4"/>
    <w:rsid w:val="2B2B09A8"/>
    <w:rsid w:val="2C5A03D1"/>
    <w:rsid w:val="2C796D04"/>
    <w:rsid w:val="2C7A00C8"/>
    <w:rsid w:val="2CD5741D"/>
    <w:rsid w:val="2E261323"/>
    <w:rsid w:val="2E333AF8"/>
    <w:rsid w:val="2E87057D"/>
    <w:rsid w:val="2E9D6A09"/>
    <w:rsid w:val="2F141ECB"/>
    <w:rsid w:val="2F2B409C"/>
    <w:rsid w:val="2F3E6592"/>
    <w:rsid w:val="30B87665"/>
    <w:rsid w:val="30DD5535"/>
    <w:rsid w:val="329E45A2"/>
    <w:rsid w:val="33286E5F"/>
    <w:rsid w:val="34EA2CD9"/>
    <w:rsid w:val="3643115A"/>
    <w:rsid w:val="365F675A"/>
    <w:rsid w:val="36FF4C08"/>
    <w:rsid w:val="37070680"/>
    <w:rsid w:val="371A5ACF"/>
    <w:rsid w:val="379E3D04"/>
    <w:rsid w:val="37F17146"/>
    <w:rsid w:val="381C4F93"/>
    <w:rsid w:val="382848F7"/>
    <w:rsid w:val="385A35B0"/>
    <w:rsid w:val="38697999"/>
    <w:rsid w:val="38746FC5"/>
    <w:rsid w:val="398C16A7"/>
    <w:rsid w:val="3A1A1082"/>
    <w:rsid w:val="3A3D7045"/>
    <w:rsid w:val="3A4A0B63"/>
    <w:rsid w:val="3B7442C9"/>
    <w:rsid w:val="3B8A781E"/>
    <w:rsid w:val="3BA05DDE"/>
    <w:rsid w:val="3BB03AF7"/>
    <w:rsid w:val="3C9134DA"/>
    <w:rsid w:val="3D2F4ADF"/>
    <w:rsid w:val="3D65145C"/>
    <w:rsid w:val="3DA96E6D"/>
    <w:rsid w:val="3DCF5BE4"/>
    <w:rsid w:val="3E1F3045"/>
    <w:rsid w:val="3E204FFC"/>
    <w:rsid w:val="3F27785D"/>
    <w:rsid w:val="3F312907"/>
    <w:rsid w:val="3FFA0DA1"/>
    <w:rsid w:val="407C22A8"/>
    <w:rsid w:val="40B94CC0"/>
    <w:rsid w:val="418F3A1F"/>
    <w:rsid w:val="41A24424"/>
    <w:rsid w:val="41B370D6"/>
    <w:rsid w:val="41D632E4"/>
    <w:rsid w:val="42AA5B41"/>
    <w:rsid w:val="42B23345"/>
    <w:rsid w:val="42DA2A94"/>
    <w:rsid w:val="43784FA8"/>
    <w:rsid w:val="4382430B"/>
    <w:rsid w:val="43B3461E"/>
    <w:rsid w:val="43EC12FF"/>
    <w:rsid w:val="43F20384"/>
    <w:rsid w:val="446E04EE"/>
    <w:rsid w:val="447C1B45"/>
    <w:rsid w:val="44CA5EF7"/>
    <w:rsid w:val="45ED2F36"/>
    <w:rsid w:val="45FD6E22"/>
    <w:rsid w:val="46816D3A"/>
    <w:rsid w:val="46AC31BB"/>
    <w:rsid w:val="473163DE"/>
    <w:rsid w:val="473232DB"/>
    <w:rsid w:val="47A53913"/>
    <w:rsid w:val="47A73B06"/>
    <w:rsid w:val="47D574A5"/>
    <w:rsid w:val="47F370C7"/>
    <w:rsid w:val="48671159"/>
    <w:rsid w:val="494D2C4C"/>
    <w:rsid w:val="49A15779"/>
    <w:rsid w:val="49AF10F0"/>
    <w:rsid w:val="49EE4458"/>
    <w:rsid w:val="49EF575D"/>
    <w:rsid w:val="49F11610"/>
    <w:rsid w:val="49F7131D"/>
    <w:rsid w:val="4A2512BA"/>
    <w:rsid w:val="4A255668"/>
    <w:rsid w:val="4ADE0558"/>
    <w:rsid w:val="4BAD1EB1"/>
    <w:rsid w:val="4BCD5ADC"/>
    <w:rsid w:val="4BD81C76"/>
    <w:rsid w:val="4C63634D"/>
    <w:rsid w:val="4CFDC12B"/>
    <w:rsid w:val="4D206899"/>
    <w:rsid w:val="4D64209E"/>
    <w:rsid w:val="4D935553"/>
    <w:rsid w:val="4D96420E"/>
    <w:rsid w:val="4DD252B5"/>
    <w:rsid w:val="4ECC16A6"/>
    <w:rsid w:val="4EDA28AE"/>
    <w:rsid w:val="4F2A0E4E"/>
    <w:rsid w:val="4F612BE2"/>
    <w:rsid w:val="4FF956B9"/>
    <w:rsid w:val="504573A9"/>
    <w:rsid w:val="51911F10"/>
    <w:rsid w:val="51F43D54"/>
    <w:rsid w:val="52F25556"/>
    <w:rsid w:val="53C86358"/>
    <w:rsid w:val="548920AC"/>
    <w:rsid w:val="54924918"/>
    <w:rsid w:val="54FA1710"/>
    <w:rsid w:val="55F720F4"/>
    <w:rsid w:val="567D085A"/>
    <w:rsid w:val="568D0913"/>
    <w:rsid w:val="56A33C92"/>
    <w:rsid w:val="571E6B76"/>
    <w:rsid w:val="57844525"/>
    <w:rsid w:val="57FA1D13"/>
    <w:rsid w:val="58957D45"/>
    <w:rsid w:val="58B008E9"/>
    <w:rsid w:val="59153614"/>
    <w:rsid w:val="593E7CA2"/>
    <w:rsid w:val="5A311683"/>
    <w:rsid w:val="5A3154C7"/>
    <w:rsid w:val="5A3A2B60"/>
    <w:rsid w:val="5BD67F9F"/>
    <w:rsid w:val="5BFF29B8"/>
    <w:rsid w:val="5C9D1184"/>
    <w:rsid w:val="5D7A166C"/>
    <w:rsid w:val="5D953E89"/>
    <w:rsid w:val="5DEE25D0"/>
    <w:rsid w:val="5E805D07"/>
    <w:rsid w:val="5E993BCD"/>
    <w:rsid w:val="5ED00919"/>
    <w:rsid w:val="5EEB27C8"/>
    <w:rsid w:val="5EF30C1C"/>
    <w:rsid w:val="5F6F72B1"/>
    <w:rsid w:val="5F7768AC"/>
    <w:rsid w:val="5F883646"/>
    <w:rsid w:val="5F9B12E6"/>
    <w:rsid w:val="5FE77450"/>
    <w:rsid w:val="604A1DFE"/>
    <w:rsid w:val="606E1DA0"/>
    <w:rsid w:val="60DA16B6"/>
    <w:rsid w:val="60EF4C1A"/>
    <w:rsid w:val="6191193F"/>
    <w:rsid w:val="61F357D0"/>
    <w:rsid w:val="62340FAB"/>
    <w:rsid w:val="647F0B6F"/>
    <w:rsid w:val="650C2453"/>
    <w:rsid w:val="6524032D"/>
    <w:rsid w:val="65333E96"/>
    <w:rsid w:val="653632AA"/>
    <w:rsid w:val="667A603D"/>
    <w:rsid w:val="67107BCD"/>
    <w:rsid w:val="672023BD"/>
    <w:rsid w:val="68884657"/>
    <w:rsid w:val="69935128"/>
    <w:rsid w:val="6ACA6F70"/>
    <w:rsid w:val="6B3602F4"/>
    <w:rsid w:val="6B3C43FB"/>
    <w:rsid w:val="6C0A7EE8"/>
    <w:rsid w:val="6C596EED"/>
    <w:rsid w:val="6C853499"/>
    <w:rsid w:val="6E453249"/>
    <w:rsid w:val="6EDE50D1"/>
    <w:rsid w:val="6F1B319E"/>
    <w:rsid w:val="6F8A0B6B"/>
    <w:rsid w:val="6F8C56AE"/>
    <w:rsid w:val="6F9DD491"/>
    <w:rsid w:val="6FCA6D69"/>
    <w:rsid w:val="701C79D2"/>
    <w:rsid w:val="70842D4B"/>
    <w:rsid w:val="70C27F8A"/>
    <w:rsid w:val="70CB669B"/>
    <w:rsid w:val="70DA48D4"/>
    <w:rsid w:val="71B0505E"/>
    <w:rsid w:val="722878BB"/>
    <w:rsid w:val="72563E57"/>
    <w:rsid w:val="725E4ABA"/>
    <w:rsid w:val="728124EA"/>
    <w:rsid w:val="73A531EF"/>
    <w:rsid w:val="73E006D2"/>
    <w:rsid w:val="74091187"/>
    <w:rsid w:val="75072EA3"/>
    <w:rsid w:val="75745D3F"/>
    <w:rsid w:val="77E85551"/>
    <w:rsid w:val="78121E8B"/>
    <w:rsid w:val="784748E4"/>
    <w:rsid w:val="785C0321"/>
    <w:rsid w:val="78633F48"/>
    <w:rsid w:val="78AC5F5A"/>
    <w:rsid w:val="78FB7AB6"/>
    <w:rsid w:val="7A155D54"/>
    <w:rsid w:val="7A65732D"/>
    <w:rsid w:val="7A8C2B0C"/>
    <w:rsid w:val="7AD50AFB"/>
    <w:rsid w:val="7AE73995"/>
    <w:rsid w:val="7B29039E"/>
    <w:rsid w:val="7BC04ED5"/>
    <w:rsid w:val="7BCF407C"/>
    <w:rsid w:val="7C3366B3"/>
    <w:rsid w:val="7C7E4B57"/>
    <w:rsid w:val="7D0506AA"/>
    <w:rsid w:val="7DEA3972"/>
    <w:rsid w:val="7E207966"/>
    <w:rsid w:val="7E68179C"/>
    <w:rsid w:val="7E6FDA0D"/>
    <w:rsid w:val="7EF7C0A4"/>
    <w:rsid w:val="7F093B2C"/>
    <w:rsid w:val="7F135415"/>
    <w:rsid w:val="7F631C62"/>
    <w:rsid w:val="7F6C09B1"/>
    <w:rsid w:val="7F6E093C"/>
    <w:rsid w:val="7FB7B5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EFFB2"/>
  <w15:docId w15:val="{C3AE02A0-5D13-479F-9C71-F3ADA41DE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uiPriority="0" w:qFormat="1"/>
    <w:lsdException w:name="toc 5" w:uiPriority="0" w:qFormat="1"/>
    <w:lsdException w:name="toc 6" w:uiPriority="0"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ascii="Microsoft JhengHei Light" w:eastAsia="Microsoft JhengHei Light" w:hAnsi="Microsoft JhengHei Light" w:cs="Microsoft JhengHei Light"/>
      <w:color w:val="000000"/>
      <w:sz w:val="24"/>
      <w:szCs w:val="24"/>
      <w:lang w:val="zh-TW" w:eastAsia="zh-TW" w:bidi="zh-TW"/>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pPr>
      <w:spacing w:line="840" w:lineRule="exact"/>
      <w:jc w:val="center"/>
    </w:pPr>
    <w:rPr>
      <w:rFonts w:ascii="仿宋_GB2312" w:eastAsia="仿宋_GB2312"/>
      <w:sz w:val="88"/>
    </w:rPr>
  </w:style>
  <w:style w:type="paragraph" w:styleId="TOC5">
    <w:name w:val="toc 5"/>
    <w:basedOn w:val="a"/>
    <w:next w:val="a"/>
    <w:qFormat/>
    <w:pPr>
      <w:shd w:val="clear" w:color="auto" w:fill="FFFFFF"/>
      <w:spacing w:before="840" w:after="120" w:line="0" w:lineRule="atLeast"/>
      <w:jc w:val="distribute"/>
    </w:pPr>
    <w:rPr>
      <w:rFonts w:ascii="宋体" w:eastAsia="宋体" w:hAnsi="宋体" w:cs="宋体"/>
    </w:rPr>
  </w:style>
  <w:style w:type="paragraph" w:styleId="TOC3">
    <w:name w:val="toc 3"/>
    <w:basedOn w:val="a"/>
    <w:next w:val="a"/>
    <w:link w:val="TOC30"/>
    <w:uiPriority w:val="39"/>
    <w:qFormat/>
    <w:pPr>
      <w:shd w:val="clear" w:color="auto" w:fill="FFFFFF"/>
      <w:spacing w:before="840" w:after="120" w:line="0" w:lineRule="atLeast"/>
      <w:jc w:val="distribute"/>
    </w:pPr>
    <w:rPr>
      <w:rFonts w:ascii="宋体" w:eastAsia="宋体" w:hAnsi="宋体" w:cs="宋体"/>
      <w:color w:val="auto"/>
      <w:kern w:val="2"/>
      <w:sz w:val="21"/>
      <w:szCs w:val="22"/>
      <w:lang w:val="en-US" w:eastAsia="zh-CN" w:bidi="ar-SA"/>
    </w:r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TOC4">
    <w:name w:val="toc 4"/>
    <w:basedOn w:val="a"/>
    <w:next w:val="a"/>
    <w:qFormat/>
    <w:pPr>
      <w:shd w:val="clear" w:color="auto" w:fill="FFFFFF"/>
      <w:spacing w:before="840" w:after="120" w:line="0" w:lineRule="atLeast"/>
      <w:jc w:val="distribute"/>
    </w:pPr>
    <w:rPr>
      <w:rFonts w:ascii="宋体" w:eastAsia="宋体" w:hAnsi="宋体" w:cs="宋体"/>
    </w:rPr>
  </w:style>
  <w:style w:type="paragraph" w:styleId="TOC6">
    <w:name w:val="toc 6"/>
    <w:basedOn w:val="a"/>
    <w:next w:val="a"/>
    <w:qFormat/>
    <w:pPr>
      <w:shd w:val="clear" w:color="auto" w:fill="FFFFFF"/>
      <w:spacing w:before="840" w:after="120" w:line="0" w:lineRule="atLeast"/>
      <w:jc w:val="distribute"/>
    </w:pPr>
    <w:rPr>
      <w:rFonts w:ascii="宋体" w:eastAsia="宋体" w:hAnsi="宋体" w:cs="宋体"/>
    </w:rPr>
  </w:style>
  <w:style w:type="paragraph" w:styleId="TOC2">
    <w:name w:val="toc 2"/>
    <w:basedOn w:val="a"/>
    <w:next w:val="a"/>
    <w:uiPriority w:val="39"/>
    <w:unhideWhenUsed/>
    <w:qFormat/>
    <w:pPr>
      <w:tabs>
        <w:tab w:val="right" w:leader="dot" w:pos="9730"/>
      </w:tabs>
      <w:spacing w:line="520" w:lineRule="exact"/>
      <w:ind w:leftChars="200" w:left="480"/>
    </w:pPr>
    <w:rPr>
      <w:rFonts w:ascii="仿宋_GB2312" w:eastAsia="仿宋_GB2312" w:hAnsi="黑体" w:cs="宋体"/>
      <w:color w:val="auto"/>
      <w:sz w:val="32"/>
      <w:szCs w:val="32"/>
      <w:lang w:eastAsia="zh-CN"/>
    </w:rPr>
  </w:style>
  <w:style w:type="paragraph" w:styleId="aa">
    <w:name w:val="Body Text First Indent"/>
    <w:basedOn w:val="a3"/>
    <w:next w:val="a3"/>
    <w:uiPriority w:val="99"/>
    <w:semiHidden/>
    <w:unhideWhenUsed/>
    <w:qFormat/>
    <w:rPr>
      <w:sz w:val="32"/>
    </w:rPr>
  </w:style>
  <w:style w:type="table" w:styleId="a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age number"/>
    <w:semiHidden/>
    <w:qFormat/>
  </w:style>
  <w:style w:type="character" w:styleId="ad">
    <w:name w:val="Hyperlink"/>
    <w:basedOn w:val="a0"/>
    <w:uiPriority w:val="99"/>
    <w:qFormat/>
    <w:rPr>
      <w:color w:val="0066CC"/>
      <w:u w:val="single"/>
    </w:rPr>
  </w:style>
  <w:style w:type="character" w:customStyle="1" w:styleId="3">
    <w:name w:val="正文文本 (3)_"/>
    <w:basedOn w:val="a0"/>
    <w:qFormat/>
    <w:rPr>
      <w:rFonts w:ascii="宋体" w:eastAsia="宋体" w:hAnsi="宋体" w:cs="宋体"/>
      <w:sz w:val="62"/>
      <w:szCs w:val="62"/>
      <w:u w:val="none"/>
    </w:rPr>
  </w:style>
  <w:style w:type="character" w:customStyle="1" w:styleId="30">
    <w:name w:val="正文文本 (3)"/>
    <w:basedOn w:val="3"/>
    <w:qFormat/>
    <w:rPr>
      <w:rFonts w:ascii="宋体" w:eastAsia="宋体" w:hAnsi="宋体" w:cs="宋体"/>
      <w:color w:val="000000"/>
      <w:spacing w:val="0"/>
      <w:w w:val="100"/>
      <w:position w:val="0"/>
      <w:sz w:val="62"/>
      <w:szCs w:val="62"/>
      <w:u w:val="none"/>
      <w:lang w:val="zh-TW" w:eastAsia="zh-TW" w:bidi="zh-TW"/>
    </w:rPr>
  </w:style>
  <w:style w:type="character" w:customStyle="1" w:styleId="ae">
    <w:name w:val="页眉或页脚_"/>
    <w:basedOn w:val="a0"/>
    <w:qFormat/>
    <w:rPr>
      <w:rFonts w:ascii="宋体" w:eastAsia="宋体" w:hAnsi="宋体" w:cs="宋体"/>
      <w:sz w:val="20"/>
      <w:szCs w:val="20"/>
      <w:u w:val="none"/>
    </w:rPr>
  </w:style>
  <w:style w:type="character" w:customStyle="1" w:styleId="MicrosoftSansSerif">
    <w:name w:val="页眉或页脚 + Microsoft Sans Serif"/>
    <w:basedOn w:val="ae"/>
    <w:qFormat/>
    <w:rPr>
      <w:rFonts w:ascii="Microsoft Sans Serif" w:eastAsia="Microsoft Sans Serif" w:hAnsi="Microsoft Sans Serif" w:cs="Microsoft Sans Serif"/>
      <w:color w:val="000000"/>
      <w:spacing w:val="0"/>
      <w:w w:val="100"/>
      <w:position w:val="0"/>
      <w:sz w:val="9"/>
      <w:szCs w:val="9"/>
      <w:u w:val="none"/>
      <w:lang w:val="en-US" w:eastAsia="en-US" w:bidi="en-US"/>
    </w:rPr>
  </w:style>
  <w:style w:type="character" w:customStyle="1" w:styleId="TimesNewRoman">
    <w:name w:val="页眉或页脚 + Times New Roman"/>
    <w:basedOn w:val="ae"/>
    <w:qFormat/>
    <w:rPr>
      <w:rFonts w:ascii="Times New Roman" w:eastAsia="Times New Roman" w:hAnsi="Times New Roman" w:cs="Times New Roman"/>
      <w:color w:val="000000"/>
      <w:spacing w:val="10"/>
      <w:w w:val="100"/>
      <w:position w:val="0"/>
      <w:sz w:val="18"/>
      <w:szCs w:val="18"/>
      <w:u w:val="none"/>
      <w:lang w:val="zh-TW" w:eastAsia="zh-TW" w:bidi="zh-TW"/>
    </w:rPr>
  </w:style>
  <w:style w:type="character" w:customStyle="1" w:styleId="4">
    <w:name w:val="正文文本 (4)_"/>
    <w:basedOn w:val="a0"/>
    <w:qFormat/>
    <w:rPr>
      <w:rFonts w:ascii="Times New Roman" w:eastAsia="Times New Roman" w:hAnsi="Times New Roman" w:cs="Times New Roman"/>
      <w:sz w:val="8"/>
      <w:szCs w:val="8"/>
      <w:u w:val="none"/>
      <w:lang w:val="en-US" w:eastAsia="en-US" w:bidi="en-US"/>
    </w:rPr>
  </w:style>
  <w:style w:type="character" w:customStyle="1" w:styleId="40">
    <w:name w:val="正文文本 (4)"/>
    <w:basedOn w:val="4"/>
    <w:qFormat/>
    <w:rPr>
      <w:rFonts w:ascii="Times New Roman" w:eastAsia="Times New Roman" w:hAnsi="Times New Roman" w:cs="Times New Roman"/>
      <w:color w:val="000000"/>
      <w:spacing w:val="0"/>
      <w:w w:val="100"/>
      <w:position w:val="0"/>
      <w:sz w:val="8"/>
      <w:szCs w:val="8"/>
      <w:u w:val="none"/>
      <w:lang w:val="en-US" w:eastAsia="en-US" w:bidi="en-US"/>
    </w:rPr>
  </w:style>
  <w:style w:type="character" w:customStyle="1" w:styleId="4MicrosoftSansSerif">
    <w:name w:val="正文文本 (4) + Microsoft Sans Serif"/>
    <w:basedOn w:val="4"/>
    <w:qFormat/>
    <w:rPr>
      <w:rFonts w:ascii="Microsoft Sans Serif" w:eastAsia="Microsoft Sans Serif" w:hAnsi="Microsoft Sans Serif" w:cs="Microsoft Sans Serif"/>
      <w:color w:val="000000"/>
      <w:spacing w:val="0"/>
      <w:w w:val="100"/>
      <w:position w:val="0"/>
      <w:sz w:val="16"/>
      <w:szCs w:val="16"/>
      <w:u w:val="none"/>
      <w:lang w:val="zh-TW" w:eastAsia="zh-TW" w:bidi="zh-TW"/>
    </w:rPr>
  </w:style>
  <w:style w:type="character" w:customStyle="1" w:styleId="2">
    <w:name w:val="正文文本 (2)_"/>
    <w:basedOn w:val="a0"/>
    <w:qFormat/>
    <w:rPr>
      <w:rFonts w:ascii="宋体" w:eastAsia="宋体" w:hAnsi="宋体" w:cs="宋体"/>
      <w:u w:val="none"/>
    </w:rPr>
  </w:style>
  <w:style w:type="character" w:customStyle="1" w:styleId="20">
    <w:name w:val="正文文本 (2)"/>
    <w:basedOn w:val="a0"/>
    <w:qFormat/>
    <w:rPr>
      <w:rFonts w:ascii="宋体" w:eastAsia="宋体" w:hAnsi="宋体" w:cs="宋体"/>
      <w:color w:val="000000"/>
      <w:spacing w:val="0"/>
      <w:w w:val="100"/>
      <w:position w:val="0"/>
      <w:sz w:val="24"/>
      <w:szCs w:val="24"/>
      <w:u w:val="none"/>
      <w:lang w:val="zh-TW" w:eastAsia="zh-TW" w:bidi="zh-TW"/>
    </w:rPr>
  </w:style>
  <w:style w:type="character" w:customStyle="1" w:styleId="214pt">
    <w:name w:val="正文文本 (2) + 14 pt"/>
    <w:basedOn w:val="2"/>
    <w:qFormat/>
    <w:rPr>
      <w:rFonts w:ascii="宋体" w:eastAsia="宋体" w:hAnsi="宋体" w:cs="宋体"/>
      <w:color w:val="000000"/>
      <w:spacing w:val="0"/>
      <w:w w:val="100"/>
      <w:position w:val="0"/>
      <w:sz w:val="28"/>
      <w:szCs w:val="28"/>
      <w:u w:val="none"/>
      <w:lang w:val="zh-TW" w:eastAsia="zh-TW" w:bidi="zh-TW"/>
    </w:rPr>
  </w:style>
  <w:style w:type="character" w:customStyle="1" w:styleId="11">
    <w:name w:val="标题 #1_"/>
    <w:basedOn w:val="a0"/>
    <w:qFormat/>
    <w:rPr>
      <w:rFonts w:ascii="宋体" w:eastAsia="宋体" w:hAnsi="宋体" w:cs="宋体"/>
      <w:sz w:val="62"/>
      <w:szCs w:val="62"/>
      <w:u w:val="none"/>
    </w:rPr>
  </w:style>
  <w:style w:type="character" w:customStyle="1" w:styleId="12">
    <w:name w:val="标题 #1"/>
    <w:basedOn w:val="11"/>
    <w:qFormat/>
    <w:rPr>
      <w:rFonts w:ascii="宋体" w:eastAsia="宋体" w:hAnsi="宋体" w:cs="宋体"/>
      <w:color w:val="000000"/>
      <w:spacing w:val="0"/>
      <w:w w:val="100"/>
      <w:position w:val="0"/>
      <w:sz w:val="62"/>
      <w:szCs w:val="62"/>
      <w:u w:val="none"/>
      <w:lang w:val="zh-TW" w:eastAsia="zh-TW" w:bidi="zh-TW"/>
    </w:rPr>
  </w:style>
  <w:style w:type="character" w:customStyle="1" w:styleId="5">
    <w:name w:val="正文文本 (5)_"/>
    <w:basedOn w:val="a0"/>
    <w:qFormat/>
    <w:rPr>
      <w:rFonts w:ascii="宋体" w:eastAsia="宋体" w:hAnsi="宋体" w:cs="宋体"/>
      <w:sz w:val="28"/>
      <w:szCs w:val="28"/>
      <w:u w:val="none"/>
    </w:rPr>
  </w:style>
  <w:style w:type="character" w:customStyle="1" w:styleId="50">
    <w:name w:val="正文文本 (5)"/>
    <w:basedOn w:val="a0"/>
    <w:qFormat/>
    <w:rPr>
      <w:rFonts w:ascii="宋体" w:eastAsia="宋体" w:hAnsi="宋体" w:cs="宋体"/>
      <w:color w:val="000000"/>
      <w:spacing w:val="0"/>
      <w:w w:val="100"/>
      <w:position w:val="0"/>
      <w:sz w:val="28"/>
      <w:szCs w:val="28"/>
      <w:u w:val="none"/>
      <w:lang w:val="zh-TW" w:eastAsia="zh-TW" w:bidi="zh-TW"/>
    </w:rPr>
  </w:style>
  <w:style w:type="character" w:customStyle="1" w:styleId="6">
    <w:name w:val="正文文本 (6)_"/>
    <w:basedOn w:val="a0"/>
    <w:qFormat/>
    <w:rPr>
      <w:rFonts w:ascii="宋体" w:eastAsia="宋体" w:hAnsi="宋体" w:cs="宋体"/>
      <w:sz w:val="40"/>
      <w:szCs w:val="40"/>
      <w:u w:val="none"/>
    </w:rPr>
  </w:style>
  <w:style w:type="character" w:customStyle="1" w:styleId="60">
    <w:name w:val="正文文本 (6)"/>
    <w:basedOn w:val="6"/>
    <w:qFormat/>
    <w:rPr>
      <w:rFonts w:ascii="宋体" w:eastAsia="宋体" w:hAnsi="宋体" w:cs="宋体"/>
      <w:color w:val="000000"/>
      <w:spacing w:val="0"/>
      <w:w w:val="100"/>
      <w:position w:val="0"/>
      <w:sz w:val="40"/>
      <w:szCs w:val="40"/>
      <w:u w:val="none"/>
      <w:lang w:val="zh-TW" w:eastAsia="zh-TW" w:bidi="zh-TW"/>
    </w:rPr>
  </w:style>
  <w:style w:type="character" w:customStyle="1" w:styleId="TOC30">
    <w:name w:val="TOC 3 字符"/>
    <w:basedOn w:val="a0"/>
    <w:link w:val="TOC3"/>
    <w:qFormat/>
    <w:rPr>
      <w:rFonts w:ascii="宋体" w:eastAsia="宋体" w:hAnsi="宋体" w:cs="宋体"/>
      <w:shd w:val="clear" w:color="auto" w:fill="FFFFFF"/>
    </w:rPr>
  </w:style>
  <w:style w:type="character" w:customStyle="1" w:styleId="af">
    <w:name w:val="目录"/>
    <w:basedOn w:val="TOC30"/>
    <w:qFormat/>
    <w:rPr>
      <w:rFonts w:ascii="宋体" w:eastAsia="宋体" w:hAnsi="宋体" w:cs="宋体"/>
      <w:color w:val="000000"/>
      <w:spacing w:val="0"/>
      <w:w w:val="100"/>
      <w:position w:val="0"/>
      <w:sz w:val="24"/>
      <w:szCs w:val="24"/>
      <w:shd w:val="clear" w:color="auto" w:fill="FFFFFF"/>
      <w:lang w:val="zh-TW" w:eastAsia="zh-TW" w:bidi="zh-TW"/>
    </w:rPr>
  </w:style>
  <w:style w:type="character" w:customStyle="1" w:styleId="7pt">
    <w:name w:val="目录 + 间距 7 pt"/>
    <w:basedOn w:val="TOC30"/>
    <w:qFormat/>
    <w:rPr>
      <w:rFonts w:ascii="宋体" w:eastAsia="宋体" w:hAnsi="宋体" w:cs="宋体"/>
      <w:color w:val="000000"/>
      <w:spacing w:val="150"/>
      <w:w w:val="100"/>
      <w:position w:val="0"/>
      <w:sz w:val="24"/>
      <w:szCs w:val="24"/>
      <w:shd w:val="clear" w:color="auto" w:fill="FFFFFF"/>
      <w:lang w:val="en-US" w:eastAsia="en-US" w:bidi="en-US"/>
    </w:rPr>
  </w:style>
  <w:style w:type="character" w:customStyle="1" w:styleId="Impact">
    <w:name w:val="目录 + Impact"/>
    <w:basedOn w:val="TOC30"/>
    <w:qFormat/>
    <w:rPr>
      <w:rFonts w:ascii="Impact" w:eastAsia="Impact" w:hAnsi="Impact" w:cs="Impact"/>
      <w:color w:val="000000"/>
      <w:spacing w:val="0"/>
      <w:w w:val="100"/>
      <w:position w:val="0"/>
      <w:sz w:val="20"/>
      <w:szCs w:val="20"/>
      <w:shd w:val="clear" w:color="auto" w:fill="FFFFFF"/>
      <w:lang w:val="en-US" w:eastAsia="en-US" w:bidi="en-US"/>
    </w:rPr>
  </w:style>
  <w:style w:type="character" w:customStyle="1" w:styleId="-2pt">
    <w:name w:val="目录 + 间距 -2 pt"/>
    <w:basedOn w:val="TOC30"/>
    <w:qFormat/>
    <w:rPr>
      <w:rFonts w:ascii="宋体" w:eastAsia="宋体" w:hAnsi="宋体" w:cs="宋体"/>
      <w:color w:val="000000"/>
      <w:spacing w:val="-50"/>
      <w:w w:val="100"/>
      <w:position w:val="0"/>
      <w:sz w:val="24"/>
      <w:szCs w:val="24"/>
      <w:shd w:val="clear" w:color="auto" w:fill="FFFFFF"/>
      <w:lang w:val="en-US" w:eastAsia="en-US" w:bidi="en-US"/>
    </w:rPr>
  </w:style>
  <w:style w:type="character" w:customStyle="1" w:styleId="5pt">
    <w:name w:val="目录 + 间距 5 pt"/>
    <w:basedOn w:val="TOC30"/>
    <w:qFormat/>
    <w:rPr>
      <w:rFonts w:ascii="宋体" w:eastAsia="宋体" w:hAnsi="宋体" w:cs="宋体"/>
      <w:color w:val="000000"/>
      <w:spacing w:val="110"/>
      <w:w w:val="100"/>
      <w:position w:val="0"/>
      <w:sz w:val="24"/>
      <w:szCs w:val="24"/>
      <w:shd w:val="clear" w:color="auto" w:fill="FFFFFF"/>
      <w:lang w:val="zh-TW" w:eastAsia="zh-TW" w:bidi="zh-TW"/>
    </w:rPr>
  </w:style>
  <w:style w:type="character" w:customStyle="1" w:styleId="MicrosoftSansSerif0">
    <w:name w:val="目录 + Microsoft Sans Serif"/>
    <w:basedOn w:val="TOC30"/>
    <w:qFormat/>
    <w:rPr>
      <w:rFonts w:ascii="Microsoft Sans Serif" w:eastAsia="Microsoft Sans Serif" w:hAnsi="Microsoft Sans Serif" w:cs="Microsoft Sans Serif"/>
      <w:color w:val="000000"/>
      <w:spacing w:val="0"/>
      <w:w w:val="100"/>
      <w:position w:val="0"/>
      <w:sz w:val="8"/>
      <w:szCs w:val="8"/>
      <w:shd w:val="clear" w:color="auto" w:fill="FFFFFF"/>
      <w:lang w:val="en-US" w:eastAsia="en-US" w:bidi="en-US"/>
    </w:rPr>
  </w:style>
  <w:style w:type="character" w:customStyle="1" w:styleId="2pt">
    <w:name w:val="目录 + 间距 2 pt"/>
    <w:basedOn w:val="TOC30"/>
    <w:qFormat/>
    <w:rPr>
      <w:rFonts w:ascii="宋体" w:eastAsia="宋体" w:hAnsi="宋体" w:cs="宋体"/>
      <w:color w:val="000000"/>
      <w:spacing w:val="50"/>
      <w:w w:val="100"/>
      <w:position w:val="0"/>
      <w:sz w:val="24"/>
      <w:szCs w:val="24"/>
      <w:shd w:val="clear" w:color="auto" w:fill="FFFFFF"/>
      <w:lang w:val="zh-TW" w:eastAsia="zh-TW" w:bidi="zh-TW"/>
    </w:rPr>
  </w:style>
  <w:style w:type="character" w:customStyle="1" w:styleId="-1pt">
    <w:name w:val="目录 + 间距 -1 pt"/>
    <w:basedOn w:val="TOC30"/>
    <w:qFormat/>
    <w:rPr>
      <w:rFonts w:ascii="宋体" w:eastAsia="宋体" w:hAnsi="宋体" w:cs="宋体"/>
      <w:color w:val="000000"/>
      <w:spacing w:val="-20"/>
      <w:w w:val="100"/>
      <w:position w:val="0"/>
      <w:sz w:val="24"/>
      <w:szCs w:val="24"/>
      <w:shd w:val="clear" w:color="auto" w:fill="FFFFFF"/>
      <w:lang w:val="zh-TW" w:eastAsia="zh-TW" w:bidi="zh-TW"/>
    </w:rPr>
  </w:style>
  <w:style w:type="character" w:customStyle="1" w:styleId="13pt">
    <w:name w:val="目录 + 间距 13 pt"/>
    <w:basedOn w:val="TOC30"/>
    <w:qFormat/>
    <w:rPr>
      <w:rFonts w:ascii="宋体" w:eastAsia="宋体" w:hAnsi="宋体" w:cs="宋体"/>
      <w:color w:val="000000"/>
      <w:spacing w:val="260"/>
      <w:w w:val="100"/>
      <w:position w:val="0"/>
      <w:sz w:val="24"/>
      <w:szCs w:val="24"/>
      <w:shd w:val="clear" w:color="auto" w:fill="FFFFFF"/>
      <w:lang w:val="zh-TW" w:eastAsia="zh-TW" w:bidi="zh-TW"/>
    </w:rPr>
  </w:style>
  <w:style w:type="character" w:customStyle="1" w:styleId="21">
    <w:name w:val="标题 #2_"/>
    <w:basedOn w:val="a0"/>
    <w:qFormat/>
    <w:rPr>
      <w:rFonts w:ascii="宋体" w:eastAsia="宋体" w:hAnsi="宋体" w:cs="宋体"/>
      <w:spacing w:val="60"/>
      <w:sz w:val="50"/>
      <w:szCs w:val="50"/>
      <w:u w:val="none"/>
    </w:rPr>
  </w:style>
  <w:style w:type="character" w:customStyle="1" w:styleId="22">
    <w:name w:val="标题 #2"/>
    <w:basedOn w:val="21"/>
    <w:qFormat/>
    <w:rPr>
      <w:rFonts w:ascii="宋体" w:eastAsia="宋体" w:hAnsi="宋体" w:cs="宋体"/>
      <w:color w:val="000000"/>
      <w:spacing w:val="60"/>
      <w:w w:val="100"/>
      <w:position w:val="0"/>
      <w:sz w:val="50"/>
      <w:szCs w:val="50"/>
      <w:u w:val="none"/>
      <w:lang w:val="zh-TW" w:eastAsia="zh-TW" w:bidi="zh-TW"/>
    </w:rPr>
  </w:style>
  <w:style w:type="character" w:customStyle="1" w:styleId="41">
    <w:name w:val="标题 #4_"/>
    <w:basedOn w:val="a0"/>
    <w:qFormat/>
    <w:rPr>
      <w:rFonts w:ascii="宋体" w:eastAsia="宋体" w:hAnsi="宋体" w:cs="宋体"/>
      <w:sz w:val="40"/>
      <w:szCs w:val="40"/>
      <w:u w:val="none"/>
    </w:rPr>
  </w:style>
  <w:style w:type="character" w:customStyle="1" w:styleId="42">
    <w:name w:val="标题 #4"/>
    <w:basedOn w:val="41"/>
    <w:qFormat/>
    <w:rPr>
      <w:rFonts w:ascii="宋体" w:eastAsia="宋体" w:hAnsi="宋体" w:cs="宋体"/>
      <w:color w:val="000000"/>
      <w:spacing w:val="0"/>
      <w:w w:val="100"/>
      <w:position w:val="0"/>
      <w:sz w:val="40"/>
      <w:szCs w:val="40"/>
      <w:u w:val="single"/>
      <w:lang w:val="zh-TW" w:eastAsia="zh-TW" w:bidi="zh-TW"/>
    </w:rPr>
  </w:style>
  <w:style w:type="character" w:customStyle="1" w:styleId="af0">
    <w:name w:val="页眉或页脚"/>
    <w:basedOn w:val="ae"/>
    <w:qFormat/>
    <w:rPr>
      <w:rFonts w:ascii="宋体" w:eastAsia="宋体" w:hAnsi="宋体" w:cs="宋体"/>
      <w:color w:val="000000"/>
      <w:spacing w:val="0"/>
      <w:w w:val="100"/>
      <w:position w:val="0"/>
      <w:sz w:val="20"/>
      <w:szCs w:val="20"/>
      <w:u w:val="none"/>
      <w:lang w:val="zh-TW" w:eastAsia="zh-TW" w:bidi="zh-TW"/>
    </w:rPr>
  </w:style>
  <w:style w:type="character" w:customStyle="1" w:styleId="22pt">
    <w:name w:val="正文文本 (2) + 间距 2 pt"/>
    <w:basedOn w:val="a0"/>
    <w:qFormat/>
    <w:rPr>
      <w:rFonts w:ascii="宋体" w:eastAsia="宋体" w:hAnsi="宋体" w:cs="宋体"/>
      <w:color w:val="000000"/>
      <w:spacing w:val="50"/>
      <w:w w:val="100"/>
      <w:position w:val="0"/>
      <w:sz w:val="24"/>
      <w:szCs w:val="24"/>
      <w:u w:val="none"/>
      <w:lang w:val="zh-TW" w:eastAsia="zh-TW" w:bidi="zh-TW"/>
    </w:rPr>
  </w:style>
  <w:style w:type="character" w:customStyle="1" w:styleId="5MicrosoftSansSerif">
    <w:name w:val="正文文本 (5) + Microsoft Sans Serif"/>
    <w:basedOn w:val="5"/>
    <w:qFormat/>
    <w:rPr>
      <w:rFonts w:ascii="Microsoft Sans Serif" w:eastAsia="Microsoft Sans Serif" w:hAnsi="Microsoft Sans Serif" w:cs="Microsoft Sans Serif"/>
      <w:color w:val="000000"/>
      <w:spacing w:val="0"/>
      <w:w w:val="100"/>
      <w:position w:val="0"/>
      <w:sz w:val="26"/>
      <w:szCs w:val="26"/>
      <w:u w:val="none"/>
      <w:lang w:val="en-US" w:eastAsia="en-US" w:bidi="en-US"/>
    </w:rPr>
  </w:style>
  <w:style w:type="character" w:customStyle="1" w:styleId="7">
    <w:name w:val="正文文本 (7)_"/>
    <w:basedOn w:val="a0"/>
    <w:qFormat/>
    <w:rPr>
      <w:rFonts w:ascii="宋体" w:eastAsia="宋体" w:hAnsi="宋体" w:cs="宋体"/>
      <w:sz w:val="17"/>
      <w:szCs w:val="17"/>
      <w:u w:val="none"/>
    </w:rPr>
  </w:style>
  <w:style w:type="character" w:customStyle="1" w:styleId="70">
    <w:name w:val="正文文本 (7)"/>
    <w:basedOn w:val="7"/>
    <w:qFormat/>
    <w:rPr>
      <w:rFonts w:ascii="宋体" w:eastAsia="宋体" w:hAnsi="宋体" w:cs="宋体"/>
      <w:color w:val="000000"/>
      <w:spacing w:val="0"/>
      <w:w w:val="100"/>
      <w:position w:val="0"/>
      <w:sz w:val="17"/>
      <w:szCs w:val="17"/>
      <w:u w:val="none"/>
      <w:lang w:val="zh-TW" w:eastAsia="zh-TW" w:bidi="zh-TW"/>
    </w:rPr>
  </w:style>
  <w:style w:type="character" w:customStyle="1" w:styleId="2Exact">
    <w:name w:val="正文文本 (2) Exact"/>
    <w:basedOn w:val="a0"/>
    <w:qFormat/>
    <w:rPr>
      <w:rFonts w:ascii="宋体" w:eastAsia="宋体" w:hAnsi="宋体" w:cs="宋体"/>
      <w:u w:val="none"/>
    </w:rPr>
  </w:style>
  <w:style w:type="character" w:customStyle="1" w:styleId="22ptExact">
    <w:name w:val="正文文本 (2) + 间距 2 pt Exact"/>
    <w:basedOn w:val="2"/>
    <w:qFormat/>
    <w:rPr>
      <w:rFonts w:ascii="宋体" w:eastAsia="宋体" w:hAnsi="宋体" w:cs="宋体"/>
      <w:color w:val="000000"/>
      <w:spacing w:val="50"/>
      <w:w w:val="100"/>
      <w:position w:val="0"/>
      <w:sz w:val="24"/>
      <w:szCs w:val="24"/>
      <w:u w:val="none"/>
      <w:lang w:val="zh-TW" w:eastAsia="zh-TW" w:bidi="zh-TW"/>
    </w:rPr>
  </w:style>
  <w:style w:type="character" w:customStyle="1" w:styleId="47pt">
    <w:name w:val="标题 #4 + 间距 7 pt"/>
    <w:basedOn w:val="41"/>
    <w:qFormat/>
    <w:rPr>
      <w:rFonts w:ascii="宋体" w:eastAsia="宋体" w:hAnsi="宋体" w:cs="宋体"/>
      <w:color w:val="000000"/>
      <w:spacing w:val="150"/>
      <w:w w:val="100"/>
      <w:position w:val="0"/>
      <w:sz w:val="40"/>
      <w:szCs w:val="40"/>
      <w:u w:val="none"/>
      <w:lang w:val="zh-TW" w:eastAsia="zh-TW" w:bidi="zh-TW"/>
    </w:rPr>
  </w:style>
  <w:style w:type="character" w:customStyle="1" w:styleId="8">
    <w:name w:val="正文文本 (8)_"/>
    <w:basedOn w:val="a0"/>
    <w:qFormat/>
    <w:rPr>
      <w:rFonts w:ascii="宋体" w:eastAsia="宋体" w:hAnsi="宋体" w:cs="宋体"/>
      <w:spacing w:val="60"/>
      <w:sz w:val="50"/>
      <w:szCs w:val="50"/>
      <w:u w:val="none"/>
    </w:rPr>
  </w:style>
  <w:style w:type="character" w:customStyle="1" w:styleId="80">
    <w:name w:val="正文文本 (8)"/>
    <w:basedOn w:val="8"/>
    <w:qFormat/>
    <w:rPr>
      <w:rFonts w:ascii="宋体" w:eastAsia="宋体" w:hAnsi="宋体" w:cs="宋体"/>
      <w:color w:val="000000"/>
      <w:spacing w:val="60"/>
      <w:w w:val="100"/>
      <w:position w:val="0"/>
      <w:sz w:val="50"/>
      <w:szCs w:val="50"/>
      <w:u w:val="none"/>
      <w:lang w:val="zh-TW" w:eastAsia="zh-TW" w:bidi="zh-TW"/>
    </w:rPr>
  </w:style>
  <w:style w:type="character" w:customStyle="1" w:styleId="2105pt">
    <w:name w:val="正文文本 (2) + 10.5 pt"/>
    <w:basedOn w:val="2"/>
    <w:qFormat/>
    <w:rPr>
      <w:rFonts w:ascii="宋体" w:eastAsia="宋体" w:hAnsi="宋体" w:cs="宋体"/>
      <w:color w:val="000000"/>
      <w:spacing w:val="0"/>
      <w:w w:val="100"/>
      <w:position w:val="0"/>
      <w:sz w:val="21"/>
      <w:szCs w:val="21"/>
      <w:u w:val="none"/>
      <w:lang w:val="zh-TW" w:eastAsia="zh-TW" w:bidi="zh-TW"/>
    </w:rPr>
  </w:style>
  <w:style w:type="character" w:customStyle="1" w:styleId="285pt">
    <w:name w:val="正文文本 (2) + 8.5 pt"/>
    <w:basedOn w:val="2"/>
    <w:qFormat/>
    <w:rPr>
      <w:rFonts w:ascii="宋体" w:eastAsia="宋体" w:hAnsi="宋体" w:cs="宋体"/>
      <w:color w:val="000000"/>
      <w:spacing w:val="0"/>
      <w:w w:val="100"/>
      <w:position w:val="0"/>
      <w:sz w:val="17"/>
      <w:szCs w:val="17"/>
      <w:u w:val="none"/>
      <w:lang w:val="zh-TW" w:eastAsia="zh-TW" w:bidi="zh-TW"/>
    </w:rPr>
  </w:style>
  <w:style w:type="character" w:customStyle="1" w:styleId="115pt">
    <w:name w:val="页眉或页脚 + 11.5 pt"/>
    <w:basedOn w:val="ae"/>
    <w:qFormat/>
    <w:rPr>
      <w:rFonts w:ascii="宋体" w:eastAsia="宋体" w:hAnsi="宋体" w:cs="宋体"/>
      <w:color w:val="000000"/>
      <w:spacing w:val="290"/>
      <w:w w:val="100"/>
      <w:position w:val="0"/>
      <w:sz w:val="23"/>
      <w:szCs w:val="23"/>
      <w:u w:val="none"/>
      <w:lang w:val="zh-TW" w:eastAsia="zh-TW" w:bidi="zh-TW"/>
    </w:rPr>
  </w:style>
  <w:style w:type="character" w:customStyle="1" w:styleId="61">
    <w:name w:val="标题 #6_"/>
    <w:basedOn w:val="a0"/>
    <w:qFormat/>
    <w:rPr>
      <w:rFonts w:ascii="宋体" w:eastAsia="宋体" w:hAnsi="宋体" w:cs="宋体"/>
      <w:sz w:val="28"/>
      <w:szCs w:val="28"/>
      <w:u w:val="none"/>
    </w:rPr>
  </w:style>
  <w:style w:type="character" w:customStyle="1" w:styleId="62">
    <w:name w:val="标题 #6"/>
    <w:basedOn w:val="61"/>
    <w:qFormat/>
    <w:rPr>
      <w:rFonts w:ascii="宋体" w:eastAsia="宋体" w:hAnsi="宋体" w:cs="宋体"/>
      <w:color w:val="000000"/>
      <w:spacing w:val="0"/>
      <w:w w:val="100"/>
      <w:position w:val="0"/>
      <w:sz w:val="28"/>
      <w:szCs w:val="28"/>
      <w:u w:val="none"/>
      <w:lang w:val="zh-TW" w:eastAsia="zh-TW" w:bidi="zh-TW"/>
    </w:rPr>
  </w:style>
  <w:style w:type="character" w:customStyle="1" w:styleId="512pt">
    <w:name w:val="正文文本 (5) + 12 pt"/>
    <w:basedOn w:val="5"/>
    <w:qFormat/>
    <w:rPr>
      <w:rFonts w:ascii="宋体" w:eastAsia="宋体" w:hAnsi="宋体" w:cs="宋体"/>
      <w:color w:val="000000"/>
      <w:spacing w:val="0"/>
      <w:w w:val="100"/>
      <w:position w:val="0"/>
      <w:sz w:val="24"/>
      <w:szCs w:val="24"/>
      <w:u w:val="none"/>
      <w:lang w:val="zh-TW" w:eastAsia="zh-TW" w:bidi="zh-TW"/>
    </w:rPr>
  </w:style>
  <w:style w:type="character" w:customStyle="1" w:styleId="2-1pt">
    <w:name w:val="正文文本 (2) + 间距 -1 pt"/>
    <w:basedOn w:val="2"/>
    <w:qFormat/>
    <w:rPr>
      <w:rFonts w:ascii="宋体" w:eastAsia="宋体" w:hAnsi="宋体" w:cs="宋体"/>
      <w:color w:val="000000"/>
      <w:spacing w:val="-20"/>
      <w:w w:val="100"/>
      <w:position w:val="0"/>
      <w:sz w:val="24"/>
      <w:szCs w:val="24"/>
      <w:u w:val="none"/>
      <w:lang w:val="zh-TW" w:eastAsia="zh-TW" w:bidi="zh-TW"/>
    </w:rPr>
  </w:style>
  <w:style w:type="character" w:customStyle="1" w:styleId="23">
    <w:name w:val="表格标题 (2)_"/>
    <w:basedOn w:val="a0"/>
    <w:qFormat/>
    <w:rPr>
      <w:rFonts w:ascii="宋体" w:eastAsia="宋体" w:hAnsi="宋体" w:cs="宋体"/>
      <w:sz w:val="21"/>
      <w:szCs w:val="21"/>
      <w:u w:val="none"/>
    </w:rPr>
  </w:style>
  <w:style w:type="character" w:customStyle="1" w:styleId="28pt">
    <w:name w:val="表格标题 (2) + 间距 8 pt"/>
    <w:basedOn w:val="23"/>
    <w:qFormat/>
    <w:rPr>
      <w:rFonts w:ascii="宋体" w:eastAsia="宋体" w:hAnsi="宋体" w:cs="宋体"/>
      <w:color w:val="000000"/>
      <w:spacing w:val="170"/>
      <w:w w:val="100"/>
      <w:position w:val="0"/>
      <w:sz w:val="21"/>
      <w:szCs w:val="21"/>
      <w:u w:val="none"/>
      <w:lang w:val="zh-TW" w:eastAsia="zh-TW" w:bidi="zh-TW"/>
    </w:rPr>
  </w:style>
  <w:style w:type="character" w:customStyle="1" w:styleId="24">
    <w:name w:val="表格标题 (2)"/>
    <w:basedOn w:val="23"/>
    <w:qFormat/>
    <w:rPr>
      <w:rFonts w:ascii="宋体" w:eastAsia="宋体" w:hAnsi="宋体" w:cs="宋体"/>
      <w:color w:val="000000"/>
      <w:spacing w:val="0"/>
      <w:w w:val="100"/>
      <w:position w:val="0"/>
      <w:sz w:val="21"/>
      <w:szCs w:val="21"/>
      <w:u w:val="none"/>
      <w:lang w:val="zh-TW" w:eastAsia="zh-TW" w:bidi="zh-TW"/>
    </w:rPr>
  </w:style>
  <w:style w:type="character" w:customStyle="1" w:styleId="88pt">
    <w:name w:val="正文文本 (8) + 间距 8 pt"/>
    <w:basedOn w:val="8"/>
    <w:qFormat/>
    <w:rPr>
      <w:rFonts w:ascii="宋体" w:eastAsia="宋体" w:hAnsi="宋体" w:cs="宋体"/>
      <w:color w:val="000000"/>
      <w:spacing w:val="160"/>
      <w:w w:val="100"/>
      <w:position w:val="0"/>
      <w:sz w:val="50"/>
      <w:szCs w:val="50"/>
      <w:u w:val="none"/>
      <w:lang w:val="zh-TW" w:eastAsia="zh-TW" w:bidi="zh-TW"/>
    </w:rPr>
  </w:style>
  <w:style w:type="character" w:customStyle="1" w:styleId="af1">
    <w:name w:val="表格标题_"/>
    <w:basedOn w:val="a0"/>
    <w:qFormat/>
    <w:rPr>
      <w:rFonts w:ascii="宋体" w:eastAsia="宋体" w:hAnsi="宋体" w:cs="宋体"/>
      <w:u w:val="none"/>
    </w:rPr>
  </w:style>
  <w:style w:type="character" w:customStyle="1" w:styleId="2pt0">
    <w:name w:val="表格标题 + 间距 2 pt"/>
    <w:basedOn w:val="af1"/>
    <w:qFormat/>
    <w:rPr>
      <w:rFonts w:ascii="宋体" w:eastAsia="宋体" w:hAnsi="宋体" w:cs="宋体"/>
      <w:color w:val="000000"/>
      <w:spacing w:val="50"/>
      <w:w w:val="100"/>
      <w:position w:val="0"/>
      <w:sz w:val="24"/>
      <w:szCs w:val="24"/>
      <w:u w:val="none"/>
      <w:lang w:val="zh-TW" w:eastAsia="zh-TW" w:bidi="zh-TW"/>
    </w:rPr>
  </w:style>
  <w:style w:type="character" w:customStyle="1" w:styleId="28pt0">
    <w:name w:val="标题 #2 + 间距 8 pt"/>
    <w:basedOn w:val="21"/>
    <w:qFormat/>
    <w:rPr>
      <w:rFonts w:ascii="宋体" w:eastAsia="宋体" w:hAnsi="宋体" w:cs="宋体"/>
      <w:color w:val="000000"/>
      <w:spacing w:val="160"/>
      <w:w w:val="100"/>
      <w:position w:val="0"/>
      <w:sz w:val="50"/>
      <w:szCs w:val="50"/>
      <w:u w:val="none"/>
      <w:lang w:val="zh-TW" w:eastAsia="zh-TW" w:bidi="zh-TW"/>
    </w:rPr>
  </w:style>
  <w:style w:type="character" w:customStyle="1" w:styleId="5Exact">
    <w:name w:val="正文文本 (5) Exact"/>
    <w:basedOn w:val="a0"/>
    <w:qFormat/>
    <w:rPr>
      <w:rFonts w:ascii="宋体" w:eastAsia="宋体" w:hAnsi="宋体" w:cs="宋体"/>
      <w:sz w:val="28"/>
      <w:szCs w:val="28"/>
      <w:u w:val="none"/>
    </w:rPr>
  </w:style>
  <w:style w:type="character" w:customStyle="1" w:styleId="1Exact">
    <w:name w:val="标题 #1 Exact"/>
    <w:basedOn w:val="a0"/>
    <w:qFormat/>
    <w:rPr>
      <w:rFonts w:ascii="宋体" w:eastAsia="宋体" w:hAnsi="宋体" w:cs="宋体"/>
      <w:sz w:val="62"/>
      <w:szCs w:val="62"/>
      <w:u w:val="none"/>
    </w:rPr>
  </w:style>
  <w:style w:type="character" w:customStyle="1" w:styleId="110ptExact">
    <w:name w:val="标题 #1 + 间距 10 pt Exact"/>
    <w:basedOn w:val="11"/>
    <w:qFormat/>
    <w:rPr>
      <w:rFonts w:ascii="宋体" w:eastAsia="宋体" w:hAnsi="宋体" w:cs="宋体"/>
      <w:color w:val="000000"/>
      <w:spacing w:val="200"/>
      <w:w w:val="100"/>
      <w:position w:val="0"/>
      <w:sz w:val="62"/>
      <w:szCs w:val="62"/>
      <w:u w:val="none"/>
      <w:lang w:val="zh-TW" w:eastAsia="zh-TW" w:bidi="zh-TW"/>
    </w:rPr>
  </w:style>
  <w:style w:type="character" w:customStyle="1" w:styleId="24pt">
    <w:name w:val="正文文本 (2) + 间距 4 pt"/>
    <w:basedOn w:val="2"/>
    <w:qFormat/>
    <w:rPr>
      <w:rFonts w:ascii="宋体" w:eastAsia="宋体" w:hAnsi="宋体" w:cs="宋体"/>
      <w:color w:val="000000"/>
      <w:spacing w:val="80"/>
      <w:w w:val="100"/>
      <w:position w:val="0"/>
      <w:sz w:val="24"/>
      <w:szCs w:val="24"/>
      <w:u w:val="none"/>
      <w:lang w:val="zh-TW" w:eastAsia="zh-TW" w:bidi="zh-TW"/>
    </w:rPr>
  </w:style>
  <w:style w:type="character" w:customStyle="1" w:styleId="70pt">
    <w:name w:val="正文文本 (7) + 间距 0 pt"/>
    <w:basedOn w:val="7"/>
    <w:qFormat/>
    <w:rPr>
      <w:rFonts w:ascii="宋体" w:eastAsia="宋体" w:hAnsi="宋体" w:cs="宋体"/>
      <w:color w:val="000000"/>
      <w:spacing w:val="10"/>
      <w:w w:val="100"/>
      <w:position w:val="0"/>
      <w:sz w:val="17"/>
      <w:szCs w:val="17"/>
      <w:u w:val="none"/>
      <w:lang w:val="zh-TW" w:eastAsia="zh-TW" w:bidi="zh-TW"/>
    </w:rPr>
  </w:style>
  <w:style w:type="character" w:customStyle="1" w:styleId="af2">
    <w:name w:val="表格标题"/>
    <w:basedOn w:val="af1"/>
    <w:qFormat/>
    <w:rPr>
      <w:rFonts w:ascii="宋体" w:eastAsia="宋体" w:hAnsi="宋体" w:cs="宋体"/>
      <w:color w:val="000000"/>
      <w:spacing w:val="0"/>
      <w:w w:val="100"/>
      <w:position w:val="0"/>
      <w:sz w:val="24"/>
      <w:szCs w:val="24"/>
      <w:u w:val="none"/>
      <w:lang w:val="zh-TW" w:eastAsia="zh-TW" w:bidi="zh-TW"/>
    </w:rPr>
  </w:style>
  <w:style w:type="character" w:customStyle="1" w:styleId="31">
    <w:name w:val="标题 #3_"/>
    <w:basedOn w:val="a0"/>
    <w:qFormat/>
    <w:rPr>
      <w:rFonts w:ascii="宋体" w:eastAsia="宋体" w:hAnsi="宋体" w:cs="宋体"/>
      <w:sz w:val="42"/>
      <w:szCs w:val="42"/>
      <w:u w:val="none"/>
    </w:rPr>
  </w:style>
  <w:style w:type="character" w:customStyle="1" w:styleId="32">
    <w:name w:val="标题 #3"/>
    <w:basedOn w:val="31"/>
    <w:qFormat/>
    <w:rPr>
      <w:rFonts w:ascii="宋体" w:eastAsia="宋体" w:hAnsi="宋体" w:cs="宋体"/>
      <w:color w:val="000000"/>
      <w:spacing w:val="0"/>
      <w:w w:val="100"/>
      <w:position w:val="0"/>
      <w:sz w:val="42"/>
      <w:szCs w:val="42"/>
      <w:u w:val="none"/>
      <w:lang w:val="zh-TW" w:eastAsia="zh-TW" w:bidi="zh-TW"/>
    </w:rPr>
  </w:style>
  <w:style w:type="character" w:customStyle="1" w:styleId="3SegoeUI">
    <w:name w:val="标题 #3 + Segoe UI"/>
    <w:basedOn w:val="31"/>
    <w:qFormat/>
    <w:rPr>
      <w:rFonts w:ascii="Segoe UI" w:eastAsia="Segoe UI" w:hAnsi="Segoe UI" w:cs="Segoe UI"/>
      <w:color w:val="000000"/>
      <w:spacing w:val="0"/>
      <w:w w:val="100"/>
      <w:position w:val="0"/>
      <w:sz w:val="42"/>
      <w:szCs w:val="42"/>
      <w:u w:val="none"/>
      <w:lang w:val="en-US" w:eastAsia="en-US" w:bidi="en-US"/>
    </w:rPr>
  </w:style>
  <w:style w:type="character" w:customStyle="1" w:styleId="9">
    <w:name w:val="正文文本 (9)_"/>
    <w:basedOn w:val="a0"/>
    <w:qFormat/>
    <w:rPr>
      <w:rFonts w:ascii="宋体" w:eastAsia="宋体" w:hAnsi="宋体" w:cs="宋体"/>
      <w:sz w:val="21"/>
      <w:szCs w:val="21"/>
      <w:u w:val="none"/>
    </w:rPr>
  </w:style>
  <w:style w:type="character" w:customStyle="1" w:styleId="90">
    <w:name w:val="正文文本 (9)"/>
    <w:basedOn w:val="9"/>
    <w:qFormat/>
    <w:rPr>
      <w:rFonts w:ascii="宋体" w:eastAsia="宋体" w:hAnsi="宋体" w:cs="宋体"/>
      <w:color w:val="000000"/>
      <w:spacing w:val="0"/>
      <w:w w:val="100"/>
      <w:position w:val="0"/>
      <w:sz w:val="21"/>
      <w:szCs w:val="21"/>
      <w:u w:val="none"/>
      <w:lang w:val="zh-TW" w:eastAsia="zh-TW" w:bidi="zh-TW"/>
    </w:rPr>
  </w:style>
  <w:style w:type="character" w:customStyle="1" w:styleId="33">
    <w:name w:val="表格标题 (3)_"/>
    <w:basedOn w:val="a0"/>
    <w:qFormat/>
    <w:rPr>
      <w:rFonts w:ascii="宋体" w:eastAsia="宋体" w:hAnsi="宋体" w:cs="宋体"/>
      <w:sz w:val="21"/>
      <w:szCs w:val="21"/>
      <w:u w:val="none"/>
    </w:rPr>
  </w:style>
  <w:style w:type="character" w:customStyle="1" w:styleId="34">
    <w:name w:val="表格标题 (3)"/>
    <w:basedOn w:val="33"/>
    <w:qFormat/>
    <w:rPr>
      <w:rFonts w:ascii="宋体" w:eastAsia="宋体" w:hAnsi="宋体" w:cs="宋体"/>
      <w:color w:val="000000"/>
      <w:spacing w:val="0"/>
      <w:w w:val="100"/>
      <w:position w:val="0"/>
      <w:sz w:val="21"/>
      <w:szCs w:val="21"/>
      <w:u w:val="none"/>
      <w:lang w:val="zh-TW" w:eastAsia="zh-TW" w:bidi="zh-TW"/>
    </w:rPr>
  </w:style>
  <w:style w:type="character" w:customStyle="1" w:styleId="100">
    <w:name w:val="正文文本 (10)_"/>
    <w:basedOn w:val="a0"/>
    <w:qFormat/>
    <w:rPr>
      <w:rFonts w:ascii="宋体" w:eastAsia="宋体" w:hAnsi="宋体" w:cs="宋体"/>
      <w:sz w:val="17"/>
      <w:szCs w:val="17"/>
      <w:u w:val="none"/>
    </w:rPr>
  </w:style>
  <w:style w:type="character" w:customStyle="1" w:styleId="101">
    <w:name w:val="正文文本 (10)"/>
    <w:basedOn w:val="100"/>
    <w:qFormat/>
    <w:rPr>
      <w:rFonts w:ascii="宋体" w:eastAsia="宋体" w:hAnsi="宋体" w:cs="宋体"/>
      <w:color w:val="000000"/>
      <w:spacing w:val="0"/>
      <w:w w:val="100"/>
      <w:position w:val="0"/>
      <w:sz w:val="17"/>
      <w:szCs w:val="17"/>
      <w:u w:val="none"/>
      <w:lang w:val="zh-TW" w:eastAsia="zh-TW" w:bidi="zh-TW"/>
    </w:rPr>
  </w:style>
  <w:style w:type="character" w:customStyle="1" w:styleId="43">
    <w:name w:val="表格标题 (4)_"/>
    <w:basedOn w:val="a0"/>
    <w:qFormat/>
    <w:rPr>
      <w:rFonts w:ascii="宋体" w:eastAsia="宋体" w:hAnsi="宋体" w:cs="宋体"/>
      <w:sz w:val="17"/>
      <w:szCs w:val="17"/>
      <w:u w:val="none"/>
    </w:rPr>
  </w:style>
  <w:style w:type="character" w:customStyle="1" w:styleId="44">
    <w:name w:val="表格标题 (4)"/>
    <w:basedOn w:val="43"/>
    <w:qFormat/>
    <w:rPr>
      <w:rFonts w:ascii="宋体" w:eastAsia="宋体" w:hAnsi="宋体" w:cs="宋体"/>
      <w:color w:val="000000"/>
      <w:spacing w:val="0"/>
      <w:w w:val="100"/>
      <w:position w:val="0"/>
      <w:sz w:val="17"/>
      <w:szCs w:val="17"/>
      <w:u w:val="none"/>
      <w:lang w:val="zh-TW" w:eastAsia="zh-TW" w:bidi="zh-TW"/>
    </w:rPr>
  </w:style>
  <w:style w:type="character" w:customStyle="1" w:styleId="53pt">
    <w:name w:val="正文文本 (5) + 间距 3 pt"/>
    <w:basedOn w:val="5"/>
    <w:qFormat/>
    <w:rPr>
      <w:rFonts w:ascii="宋体" w:eastAsia="宋体" w:hAnsi="宋体" w:cs="宋体"/>
      <w:color w:val="000000"/>
      <w:spacing w:val="60"/>
      <w:w w:val="100"/>
      <w:position w:val="0"/>
      <w:sz w:val="28"/>
      <w:szCs w:val="28"/>
      <w:u w:val="none"/>
      <w:lang w:val="zh-TW" w:eastAsia="zh-TW" w:bidi="zh-TW"/>
    </w:rPr>
  </w:style>
  <w:style w:type="character" w:customStyle="1" w:styleId="19pt">
    <w:name w:val="页眉或页脚 + 19 pt"/>
    <w:basedOn w:val="ae"/>
    <w:qFormat/>
    <w:rPr>
      <w:rFonts w:ascii="宋体" w:eastAsia="宋体" w:hAnsi="宋体" w:cs="宋体"/>
      <w:color w:val="000000"/>
      <w:spacing w:val="0"/>
      <w:w w:val="100"/>
      <w:position w:val="0"/>
      <w:sz w:val="38"/>
      <w:szCs w:val="38"/>
      <w:u w:val="none"/>
      <w:lang w:val="zh-TW" w:eastAsia="zh-TW" w:bidi="zh-TW"/>
    </w:rPr>
  </w:style>
  <w:style w:type="character" w:customStyle="1" w:styleId="SegoeUI">
    <w:name w:val="页眉或页脚 + Segoe UI"/>
    <w:basedOn w:val="ae"/>
    <w:qFormat/>
    <w:rPr>
      <w:rFonts w:ascii="Segoe UI" w:eastAsia="Segoe UI" w:hAnsi="Segoe UI" w:cs="Segoe UI"/>
      <w:b/>
      <w:bCs/>
      <w:color w:val="000000"/>
      <w:spacing w:val="0"/>
      <w:w w:val="100"/>
      <w:position w:val="0"/>
      <w:sz w:val="42"/>
      <w:szCs w:val="42"/>
      <w:u w:val="none"/>
      <w:lang w:val="en-US" w:eastAsia="en-US" w:bidi="en-US"/>
    </w:rPr>
  </w:style>
  <w:style w:type="character" w:customStyle="1" w:styleId="85pt">
    <w:name w:val="页眉或页脚 + 8.5 pt"/>
    <w:basedOn w:val="ae"/>
    <w:qFormat/>
    <w:rPr>
      <w:rFonts w:ascii="宋体" w:eastAsia="宋体" w:hAnsi="宋体" w:cs="宋体"/>
      <w:color w:val="000000"/>
      <w:spacing w:val="0"/>
      <w:w w:val="100"/>
      <w:position w:val="0"/>
      <w:sz w:val="17"/>
      <w:szCs w:val="17"/>
      <w:u w:val="none"/>
      <w:lang w:val="zh-TW" w:eastAsia="zh-TW" w:bidi="zh-TW"/>
    </w:rPr>
  </w:style>
  <w:style w:type="character" w:customStyle="1" w:styleId="9pt">
    <w:name w:val="页眉或页脚 + 9 pt"/>
    <w:basedOn w:val="ae"/>
    <w:qFormat/>
    <w:rPr>
      <w:rFonts w:ascii="宋体" w:eastAsia="宋体" w:hAnsi="宋体" w:cs="宋体"/>
      <w:color w:val="000000"/>
      <w:spacing w:val="0"/>
      <w:w w:val="100"/>
      <w:position w:val="0"/>
      <w:sz w:val="18"/>
      <w:szCs w:val="18"/>
      <w:u w:val="none"/>
      <w:lang w:val="zh-TW" w:eastAsia="zh-TW" w:bidi="zh-TW"/>
    </w:rPr>
  </w:style>
  <w:style w:type="character" w:customStyle="1" w:styleId="51">
    <w:name w:val="标题 #5_"/>
    <w:basedOn w:val="a0"/>
    <w:qFormat/>
    <w:rPr>
      <w:rFonts w:ascii="宋体" w:eastAsia="宋体" w:hAnsi="宋体" w:cs="宋体"/>
      <w:sz w:val="28"/>
      <w:szCs w:val="28"/>
      <w:u w:val="none"/>
    </w:rPr>
  </w:style>
  <w:style w:type="character" w:customStyle="1" w:styleId="52">
    <w:name w:val="标题 #5"/>
    <w:basedOn w:val="51"/>
    <w:qFormat/>
    <w:rPr>
      <w:rFonts w:ascii="宋体" w:eastAsia="宋体" w:hAnsi="宋体" w:cs="宋体"/>
      <w:color w:val="000000"/>
      <w:spacing w:val="0"/>
      <w:w w:val="100"/>
      <w:position w:val="0"/>
      <w:sz w:val="28"/>
      <w:szCs w:val="28"/>
      <w:u w:val="none"/>
      <w:lang w:val="zh-TW" w:eastAsia="zh-TW" w:bidi="zh-TW"/>
    </w:rPr>
  </w:style>
  <w:style w:type="character" w:customStyle="1" w:styleId="53pt0">
    <w:name w:val="标题 #5 + 间距 3 pt"/>
    <w:basedOn w:val="51"/>
    <w:qFormat/>
    <w:rPr>
      <w:rFonts w:ascii="宋体" w:eastAsia="宋体" w:hAnsi="宋体" w:cs="宋体"/>
      <w:color w:val="000000"/>
      <w:spacing w:val="60"/>
      <w:w w:val="100"/>
      <w:position w:val="0"/>
      <w:sz w:val="28"/>
      <w:szCs w:val="28"/>
      <w:u w:val="none"/>
      <w:lang w:val="zh-TW" w:eastAsia="zh-TW" w:bidi="zh-TW"/>
    </w:rPr>
  </w:style>
  <w:style w:type="character" w:customStyle="1" w:styleId="220pt">
    <w:name w:val="正文文本 (2) + 20 pt"/>
    <w:basedOn w:val="2"/>
    <w:qFormat/>
    <w:rPr>
      <w:rFonts w:ascii="宋体" w:eastAsia="宋体" w:hAnsi="宋体" w:cs="宋体"/>
      <w:color w:val="000000"/>
      <w:spacing w:val="0"/>
      <w:w w:val="100"/>
      <w:position w:val="0"/>
      <w:sz w:val="40"/>
      <w:szCs w:val="40"/>
      <w:u w:val="none"/>
      <w:lang w:val="zh-TW" w:eastAsia="zh-TW" w:bidi="zh-TW"/>
    </w:rPr>
  </w:style>
  <w:style w:type="character" w:customStyle="1" w:styleId="a9">
    <w:name w:val="页眉 字符"/>
    <w:basedOn w:val="a0"/>
    <w:link w:val="a8"/>
    <w:uiPriority w:val="99"/>
    <w:qFormat/>
    <w:rPr>
      <w:rFonts w:ascii="Microsoft JhengHei Light" w:eastAsia="Microsoft JhengHei Light" w:hAnsi="Microsoft JhengHei Light" w:cs="Microsoft JhengHei Light"/>
      <w:color w:val="000000"/>
      <w:kern w:val="0"/>
      <w:sz w:val="18"/>
      <w:szCs w:val="18"/>
      <w:lang w:val="zh-TW" w:eastAsia="zh-TW" w:bidi="zh-TW"/>
    </w:rPr>
  </w:style>
  <w:style w:type="character" w:customStyle="1" w:styleId="a7">
    <w:name w:val="页脚 字符"/>
    <w:basedOn w:val="a0"/>
    <w:link w:val="a6"/>
    <w:uiPriority w:val="99"/>
    <w:qFormat/>
    <w:rPr>
      <w:rFonts w:ascii="Microsoft JhengHei Light" w:eastAsia="Microsoft JhengHei Light" w:hAnsi="Microsoft JhengHei Light" w:cs="Microsoft JhengHei Light"/>
      <w:color w:val="000000"/>
      <w:kern w:val="0"/>
      <w:sz w:val="18"/>
      <w:szCs w:val="18"/>
      <w:lang w:val="zh-TW" w:eastAsia="zh-TW" w:bidi="zh-TW"/>
    </w:rPr>
  </w:style>
  <w:style w:type="paragraph" w:styleId="af3">
    <w:name w:val="List Paragraph"/>
    <w:basedOn w:val="a"/>
    <w:uiPriority w:val="34"/>
    <w:qFormat/>
    <w:pPr>
      <w:ind w:firstLineChars="200" w:firstLine="420"/>
    </w:pPr>
  </w:style>
  <w:style w:type="character" w:customStyle="1" w:styleId="10">
    <w:name w:val="标题 1 字符"/>
    <w:basedOn w:val="a0"/>
    <w:link w:val="1"/>
    <w:uiPriority w:val="9"/>
    <w:qFormat/>
    <w:rPr>
      <w:rFonts w:ascii="Microsoft JhengHei Light" w:eastAsia="Microsoft JhengHei Light" w:hAnsi="Microsoft JhengHei Light" w:cs="Microsoft JhengHei Light"/>
      <w:b/>
      <w:bCs/>
      <w:color w:val="000000"/>
      <w:kern w:val="44"/>
      <w:sz w:val="44"/>
      <w:szCs w:val="44"/>
      <w:lang w:val="zh-TW" w:eastAsia="zh-TW" w:bidi="zh-TW"/>
    </w:rPr>
  </w:style>
  <w:style w:type="paragraph" w:customStyle="1" w:styleId="TOC10">
    <w:name w:val="TOC 标题1"/>
    <w:basedOn w:val="1"/>
    <w:next w:val="a"/>
    <w:uiPriority w:val="39"/>
    <w:unhideWhenUsed/>
    <w:qFormat/>
    <w:pPr>
      <w:widowControl/>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lang w:val="en-US" w:eastAsia="zh-CN" w:bidi="ar-SA"/>
    </w:rPr>
  </w:style>
  <w:style w:type="paragraph" w:customStyle="1" w:styleId="ListParagraph1">
    <w:name w:val="List Paragraph1"/>
    <w:basedOn w:val="a"/>
    <w:qFormat/>
    <w:pPr>
      <w:ind w:firstLineChars="200" w:firstLine="420"/>
      <w:jc w:val="both"/>
    </w:pPr>
    <w:rPr>
      <w:rFonts w:ascii="Calibri" w:eastAsia="宋体" w:hAnsi="Calibri" w:cs="Times New Roman"/>
      <w:color w:val="auto"/>
      <w:kern w:val="2"/>
      <w:sz w:val="21"/>
      <w:szCs w:val="21"/>
      <w:lang w:val="en-US" w:eastAsia="zh-CN" w:bidi="ar-SA"/>
    </w:rPr>
  </w:style>
  <w:style w:type="character" w:customStyle="1" w:styleId="a5">
    <w:name w:val="批注框文本 字符"/>
    <w:basedOn w:val="a0"/>
    <w:link w:val="a4"/>
    <w:uiPriority w:val="99"/>
    <w:semiHidden/>
    <w:qFormat/>
    <w:rPr>
      <w:rFonts w:ascii="Microsoft JhengHei Light" w:eastAsia="Microsoft JhengHei Light" w:hAnsi="Microsoft JhengHei Light" w:cs="Microsoft JhengHei Light"/>
      <w:color w:val="000000"/>
      <w:sz w:val="18"/>
      <w:szCs w:val="18"/>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TotalTime>
  <Pages>8</Pages>
  <Words>486</Words>
  <Characters>2771</Characters>
  <Application>Microsoft Office Word</Application>
  <DocSecurity>0</DocSecurity>
  <Lines>23</Lines>
  <Paragraphs>6</Paragraphs>
  <ScaleCrop>false</ScaleCrop>
  <Company/>
  <LinksUpToDate>false</LinksUpToDate>
  <CharactersWithSpaces>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 Xuecheng</dc:creator>
  <cp:lastModifiedBy>l</cp:lastModifiedBy>
  <cp:revision>299</cp:revision>
  <cp:lastPrinted>2025-07-11T02:39:00Z</cp:lastPrinted>
  <dcterms:created xsi:type="dcterms:W3CDTF">2024-07-21T20:59:00Z</dcterms:created>
  <dcterms:modified xsi:type="dcterms:W3CDTF">2026-03-13T08:34:00Z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2052-11.8.2.12265</vt:lpwstr>
  </property>
  <property fmtid="{D5CDD505-2E9C-101B-9397-08002B2CF9AE}" pid="3" name="ICV">
    <vt:lpwstr>6C2DFAD2CB0FB4582396B567C173317F</vt:lpwstr>
  </property>
  <property fmtid="{D5CDD505-2E9C-101B-9397-08002B2CF9AE}" pid="4" name="KSOTemplateDocerSaveRecord">
    <vt:lpwstr>eyJoZGlkIjoiNjQwZjc0YzE1YWU4YWZjOWVlMzQ2MTk1ODc5ZTU0OTYiLCJ1c2VySWQiOiI4MzczNjQzMDcifQ==</vt:lpwstr>
  </property>
</Properties>
</file>