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8A0" w:rsidRPr="00CA6990" w:rsidRDefault="00035394" w:rsidP="00035394">
      <w:pPr>
        <w:ind w:leftChars="-1" w:left="-2" w:firstLine="1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附件一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1777FC" w:rsidRPr="00CA6990">
        <w:rPr>
          <w:rFonts w:ascii="Times New Roman" w:hAnsi="Times New Roman" w:cs="Times New Roman"/>
          <w:sz w:val="28"/>
          <w:szCs w:val="24"/>
        </w:rPr>
        <w:t>轻型履带式多用途车外购件汇总表</w:t>
      </w:r>
    </w:p>
    <w:tbl>
      <w:tblPr>
        <w:tblW w:w="908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0"/>
        <w:gridCol w:w="2392"/>
        <w:gridCol w:w="4048"/>
        <w:gridCol w:w="600"/>
        <w:gridCol w:w="1447"/>
      </w:tblGrid>
      <w:tr w:rsidR="00CA6990" w:rsidRPr="00CA6990" w:rsidTr="009F713B">
        <w:trPr>
          <w:trHeight w:val="288"/>
        </w:trPr>
        <w:tc>
          <w:tcPr>
            <w:tcW w:w="600" w:type="dxa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序号</w:t>
            </w: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名称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主要参数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数量</w:t>
            </w:r>
          </w:p>
        </w:tc>
        <w:tc>
          <w:tcPr>
            <w:tcW w:w="1447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备注</w:t>
            </w: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油量传感器（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F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）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24V/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高度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:350mm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035394" w:rsidRPr="00CA6990" w:rsidRDefault="00035394" w:rsidP="007709C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油量传感器（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F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）</w:t>
            </w:r>
          </w:p>
        </w:tc>
        <w:tc>
          <w:tcPr>
            <w:tcW w:w="4048" w:type="dxa"/>
            <w:shd w:val="clear" w:color="auto" w:fill="auto"/>
            <w:noWrap/>
            <w:vAlign w:val="center"/>
          </w:tcPr>
          <w:p w:rsidR="00035394" w:rsidRPr="00CA6990" w:rsidRDefault="00035394" w:rsidP="009F713B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24V/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高度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280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mm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035394" w:rsidRPr="00CA6990" w:rsidRDefault="00035394" w:rsidP="007709C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主离合器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详见技术要求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395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变速箱（含配件）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035394" w:rsidRPr="00CA6990" w:rsidRDefault="00035394" w:rsidP="009F713B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技术要求，详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见编号为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CSxx1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初样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协字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.2026.006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号技术要求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里程表传感器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BA0202Q14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电子液压制动系统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9F713B">
            <w:pPr>
              <w:rPr>
                <w:rFonts w:ascii="Times New Roman" w:eastAsia="仿宋" w:hAnsi="Times New Roman" w:cs="Times New Roman"/>
                <w:sz w:val="22"/>
              </w:rPr>
            </w:pPr>
            <w:bookmarkStart w:id="1" w:name="OLE_LINK6"/>
            <w:bookmarkStart w:id="2" w:name="OLE_LINK1"/>
            <w:r w:rsidRPr="00CA6990">
              <w:rPr>
                <w:rFonts w:ascii="Times New Roman" w:eastAsia="仿宋" w:hAnsi="Times New Roman" w:cs="Times New Roman"/>
                <w:sz w:val="22"/>
              </w:rPr>
              <w:t>技术要求，详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见编号为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CS</w:t>
            </w:r>
            <w:r w:rsidRPr="00CA6990">
              <w:rPr>
                <w:rFonts w:ascii="Times New Roman" w:eastAsia="仿宋" w:hAnsi="Times New Roman" w:cs="Times New Roman" w:hint="eastAsia"/>
                <w:kern w:val="0"/>
                <w:sz w:val="22"/>
              </w:rPr>
              <w:t>xx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1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初样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协字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.2025.001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号技术要求</w:t>
            </w:r>
            <w:bookmarkEnd w:id="1"/>
            <w:bookmarkEnd w:id="2"/>
            <w:r w:rsidRPr="00CA6990">
              <w:rPr>
                <w:rFonts w:ascii="Times New Roman" w:eastAsia="仿宋" w:hAnsi="Times New Roman" w:cs="Times New Roman"/>
                <w:sz w:val="22"/>
              </w:rPr>
              <w:t xml:space="preserve"> 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24V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制动系统（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EHB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）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M203A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减振器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2915 010-D027L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18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035394" w:rsidRPr="00CA6990" w:rsidTr="0049654A">
        <w:trPr>
          <w:trHeight w:val="288"/>
        </w:trPr>
        <w:tc>
          <w:tcPr>
            <w:tcW w:w="600" w:type="dxa"/>
            <w:vAlign w:val="center"/>
          </w:tcPr>
          <w:p w:rsidR="00035394" w:rsidRPr="00CA6990" w:rsidRDefault="00035394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制动踏板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9F713B">
            <w:pPr>
              <w:rPr>
                <w:rFonts w:ascii="Times New Roman" w:eastAsia="仿宋" w:hAnsi="Times New Roman" w:cs="Times New Roman"/>
                <w:sz w:val="22"/>
              </w:rPr>
            </w:pPr>
            <w:bookmarkStart w:id="3" w:name="OLE_LINK7"/>
            <w:bookmarkStart w:id="4" w:name="OLE_LINK8"/>
            <w:r w:rsidRPr="00CA6990">
              <w:rPr>
                <w:rFonts w:ascii="Times New Roman" w:eastAsia="仿宋" w:hAnsi="Times New Roman" w:cs="Times New Roman"/>
                <w:sz w:val="22"/>
              </w:rPr>
              <w:t>技术要求，详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见编号为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CS</w:t>
            </w:r>
            <w:r w:rsidRPr="00CA6990">
              <w:rPr>
                <w:rFonts w:ascii="Times New Roman" w:eastAsia="仿宋" w:hAnsi="Times New Roman" w:cs="Times New Roman" w:hint="eastAsia"/>
                <w:kern w:val="0"/>
                <w:sz w:val="22"/>
              </w:rPr>
              <w:t>xx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1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初样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协字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.2025.002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号技术要求</w:t>
            </w:r>
            <w:bookmarkEnd w:id="3"/>
            <w:bookmarkEnd w:id="4"/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035394" w:rsidRPr="00CA6990" w:rsidRDefault="00035394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</w:tcPr>
          <w:p w:rsidR="00035394" w:rsidRDefault="00035394" w:rsidP="00035394">
            <w:pPr>
              <w:jc w:val="center"/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拉线换挡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拉线换挡总成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方向盘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XD-010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电喇叭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506ACC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="00506ACC" w:rsidRPr="00CA6990">
              <w:rPr>
                <w:rFonts w:ascii="Times New Roman" w:eastAsia="仿宋" w:hAnsi="Times New Roman" w:cs="Times New Roman" w:hint="eastAsia"/>
                <w:sz w:val="22"/>
              </w:rPr>
              <w:t>EXT-24-HD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38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离合踏板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506ACC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C111311580(H1604-5L.48.015)24V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离合器油缸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HSGL40/20-23.5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152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离合器阀组（比例减压阀组）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BLJYFZ01-20/30;P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口耐压：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；额定流量：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10L/min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；电磁阀电压：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DC24V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；自带连接器：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DT04-2P;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防水性能等级：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IP69K;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驾驶椅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MZY201J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8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12V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接触器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DHV300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警报器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详见技术要求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收音机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TD-650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逆变器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ST-3500X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蓄电池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24V125Ah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磷酸铁锂电池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阅读灯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YDD-0002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6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单人椅</w:t>
            </w:r>
          </w:p>
        </w:tc>
        <w:tc>
          <w:tcPr>
            <w:tcW w:w="4048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MZY201D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8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主动伞齿轮</w:t>
            </w:r>
          </w:p>
        </w:tc>
        <w:tc>
          <w:tcPr>
            <w:tcW w:w="4048" w:type="dxa"/>
            <w:vMerge w:val="restart"/>
            <w:shd w:val="clear" w:color="auto" w:fill="auto"/>
            <w:noWrap/>
            <w:vAlign w:val="center"/>
            <w:hideMark/>
          </w:tcPr>
          <w:p w:rsidR="00C672F0" w:rsidRPr="00CA6990" w:rsidRDefault="00C672F0" w:rsidP="00C841B5">
            <w:pPr>
              <w:rPr>
                <w:rFonts w:ascii="Times New Roman" w:eastAsia="仿宋" w:hAnsi="Times New Roman" w:cs="Times New Roman"/>
                <w:sz w:val="22"/>
              </w:rPr>
            </w:pPr>
            <w:bookmarkStart w:id="5" w:name="OLE_LINK9"/>
            <w:r w:rsidRPr="00CA6990">
              <w:rPr>
                <w:rFonts w:ascii="Times New Roman" w:eastAsia="仿宋" w:hAnsi="Times New Roman" w:cs="Times New Roman"/>
                <w:sz w:val="22"/>
              </w:rPr>
              <w:t>技术要求，详</w:t>
            </w:r>
            <w:bookmarkEnd w:id="5"/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见编号为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CS</w:t>
            </w:r>
            <w:r w:rsidR="00C841B5" w:rsidRPr="00CA6990">
              <w:rPr>
                <w:rFonts w:ascii="Times New Roman" w:eastAsia="仿宋" w:hAnsi="Times New Roman" w:cs="Times New Roman" w:hint="eastAsia"/>
                <w:kern w:val="0"/>
                <w:sz w:val="22"/>
              </w:rPr>
              <w:t>xx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1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初样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协字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.2025.003</w:t>
            </w:r>
            <w:r w:rsidRPr="00CA6990">
              <w:rPr>
                <w:rFonts w:ascii="Times New Roman" w:eastAsia="仿宋" w:hAnsi="Times New Roman" w:cs="Times New Roman"/>
                <w:kern w:val="0"/>
                <w:sz w:val="22"/>
              </w:rPr>
              <w:t>号技术要求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88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被动伞齿轮</w:t>
            </w:r>
          </w:p>
        </w:tc>
        <w:tc>
          <w:tcPr>
            <w:tcW w:w="4048" w:type="dxa"/>
            <w:vMerge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685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风扇泵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A10VO10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3600r/min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4320r/min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31.5MPa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10.5ml/r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3600r/min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4320r/min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；旋向：右旋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685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风扇泵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672F0" w:rsidRPr="00CA6990" w:rsidRDefault="00C672F0" w:rsidP="008D422D">
            <w:pPr>
              <w:jc w:val="left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A10VO18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3600r/min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3900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31.5MPa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18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ml/r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；旋向：左旋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672F0" w:rsidRPr="00CA6990" w:rsidRDefault="00C672F0" w:rsidP="008D422D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8D422D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703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风扇马达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8D422D">
            <w:pPr>
              <w:jc w:val="left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A2FM5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4.93ml/r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10000r/min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11000r/min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31.5MPa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8D422D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8D422D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75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风扇马达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672F0" w:rsidRPr="00CA6990" w:rsidRDefault="00C672F0" w:rsidP="008D422D">
            <w:pPr>
              <w:jc w:val="left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A2FM5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10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10.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3ml/r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8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000r/min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88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00r/min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40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MPa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4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5MPa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5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齿轮泵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CBK13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-R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13ml/r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28MPa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3000r/min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3500r/min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；旋向：右旋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5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齿轮泵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672F0" w:rsidRPr="00CA6990" w:rsidRDefault="00C672F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CBK13-L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13ml/r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25MPa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28MPa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3000r/min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3500r/min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；旋向：左旋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65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转向泵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A10VG18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-R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18ml/r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30MPa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4000r/min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4850r/min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；旋向：右旋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3B0D51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65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转向泵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672F0" w:rsidRPr="00CA6990" w:rsidRDefault="00C672F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A10VG18-L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18ml/r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30MPa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35MPa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4000r/min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4850r/min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；旋向：右左旋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767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转向马达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A2FM32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32ml/r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40MPa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3600r/min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4320r/min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3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576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绞盘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Stinger.12000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br/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备注：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24V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，尼龙绳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A699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152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传动轴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详见技术要求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最大扭矩：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2760Nm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4450r/min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；长度调节范围：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≥±50mm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；允许</w:t>
            </w:r>
            <w:proofErr w:type="gramStart"/>
            <w:r w:rsidRPr="00CA6990">
              <w:rPr>
                <w:rFonts w:ascii="Times New Roman" w:eastAsia="仿宋" w:hAnsi="Times New Roman" w:cs="Times New Roman"/>
                <w:sz w:val="22"/>
              </w:rPr>
              <w:t>轴最大</w:t>
            </w:r>
            <w:proofErr w:type="gramEnd"/>
            <w:r w:rsidRPr="00CA6990">
              <w:rPr>
                <w:rFonts w:ascii="Times New Roman" w:eastAsia="仿宋" w:hAnsi="Times New Roman" w:cs="Times New Roman"/>
                <w:sz w:val="22"/>
              </w:rPr>
              <w:t>摆角：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≥5°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934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直驶泵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V40E60E2D/LJC21KCC5;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额定转速：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3600r/min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3900r/min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42MPa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71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直驶马达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M60V115E600PRD4A3AF0E;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最高转速：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7300r/min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；额定压力：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45MPa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；最高压力：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53MPa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；排量：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115ml/r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72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精滤器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PLF C110X10XP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；公称流量：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110L/min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；公称压力：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6.3MPa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；过滤精度：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10um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3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297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风扇控制阀组</w:t>
            </w:r>
          </w:p>
        </w:tc>
        <w:tc>
          <w:tcPr>
            <w:tcW w:w="4048" w:type="dxa"/>
            <w:shd w:val="clear" w:color="auto" w:fill="auto"/>
            <w:vAlign w:val="center"/>
            <w:hideMark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:KDXFZ-60/250-24ER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，额定压力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:25MPa;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溢流最高压力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:30MPa;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额定流量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:60L/min;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电磁阀电压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:DC24V;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自带连接器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:DT04-2P;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3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8141AC" w:rsidRPr="00CA6990" w:rsidTr="00D64C4F">
        <w:trPr>
          <w:trHeight w:val="70"/>
        </w:trPr>
        <w:tc>
          <w:tcPr>
            <w:tcW w:w="600" w:type="dxa"/>
            <w:vAlign w:val="center"/>
          </w:tcPr>
          <w:p w:rsidR="008141AC" w:rsidRPr="00CA6990" w:rsidRDefault="008141AC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8141AC" w:rsidRPr="008141AC" w:rsidRDefault="008141AC" w:rsidP="007C2205">
            <w:pPr>
              <w:rPr>
                <w:rFonts w:ascii="Times New Roman" w:eastAsia="仿宋" w:hAnsi="Times New Roman" w:cs="Times New Roman"/>
                <w:sz w:val="22"/>
              </w:rPr>
            </w:pPr>
            <w:bookmarkStart w:id="6" w:name="OLE_LINK121"/>
            <w:bookmarkStart w:id="7" w:name="_Hlk221519948"/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接插件</w:t>
            </w:r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(</w:t>
            </w:r>
            <w:bookmarkEnd w:id="6"/>
            <w:r w:rsidRPr="008141AC">
              <w:rPr>
                <w:rFonts w:ascii="Times New Roman" w:eastAsia="仿宋" w:hAnsi="Times New Roman" w:cs="Times New Roman"/>
                <w:sz w:val="22"/>
              </w:rPr>
              <w:t>空挡开关</w:t>
            </w:r>
            <w:bookmarkStart w:id="8" w:name="OLE_LINK122"/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)</w:t>
            </w:r>
            <w:bookmarkEnd w:id="8"/>
          </w:p>
        </w:tc>
        <w:tc>
          <w:tcPr>
            <w:tcW w:w="4048" w:type="dxa"/>
            <w:shd w:val="clear" w:color="auto" w:fill="auto"/>
            <w:vAlign w:val="center"/>
          </w:tcPr>
          <w:p w:rsidR="008141AC" w:rsidRPr="008141AC" w:rsidRDefault="008141AC" w:rsidP="007C2205">
            <w:pPr>
              <w:pStyle w:val="TableText"/>
              <w:jc w:val="both"/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</w:pPr>
            <w:r w:rsidRPr="008141AC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AMP1-967325-3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8141AC" w:rsidRPr="00CA6990" w:rsidRDefault="008141AC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8141AC" w:rsidRPr="00CA6990" w:rsidRDefault="008141AC" w:rsidP="00D00585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8141AC" w:rsidRPr="00CA6990" w:rsidTr="00D64C4F">
        <w:trPr>
          <w:trHeight w:val="70"/>
        </w:trPr>
        <w:tc>
          <w:tcPr>
            <w:tcW w:w="600" w:type="dxa"/>
            <w:vAlign w:val="center"/>
          </w:tcPr>
          <w:p w:rsidR="008141AC" w:rsidRPr="00CA6990" w:rsidRDefault="008141AC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8141AC" w:rsidRPr="008141AC" w:rsidRDefault="008141AC" w:rsidP="007C2205">
            <w:pPr>
              <w:rPr>
                <w:rFonts w:ascii="Times New Roman" w:eastAsia="仿宋" w:hAnsi="Times New Roman" w:cs="Times New Roman"/>
                <w:sz w:val="22"/>
              </w:rPr>
            </w:pPr>
            <w:bookmarkStart w:id="9" w:name="_Hlk221520129"/>
            <w:bookmarkEnd w:id="7"/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接插件</w:t>
            </w:r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(</w:t>
            </w:r>
            <w:r w:rsidRPr="008141AC">
              <w:rPr>
                <w:rFonts w:ascii="Times New Roman" w:eastAsia="仿宋" w:hAnsi="Times New Roman" w:cs="Times New Roman"/>
                <w:sz w:val="22"/>
              </w:rPr>
              <w:t>倒挡开关</w:t>
            </w:r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)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8141AC" w:rsidRPr="008141AC" w:rsidRDefault="008141AC" w:rsidP="007C2205">
            <w:pPr>
              <w:pStyle w:val="TableText"/>
              <w:jc w:val="both"/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</w:pPr>
            <w:r w:rsidRPr="008141AC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DJ70218Y-2.2-20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8141AC" w:rsidRPr="00CA6990" w:rsidRDefault="008141AC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8141AC" w:rsidRPr="00CA6990" w:rsidRDefault="008141AC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8141AC" w:rsidRPr="00CA6990" w:rsidTr="00D64C4F">
        <w:trPr>
          <w:trHeight w:val="132"/>
        </w:trPr>
        <w:tc>
          <w:tcPr>
            <w:tcW w:w="600" w:type="dxa"/>
            <w:vAlign w:val="center"/>
          </w:tcPr>
          <w:p w:rsidR="008141AC" w:rsidRPr="00CA6990" w:rsidRDefault="008141AC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bookmarkEnd w:id="9"/>
        <w:tc>
          <w:tcPr>
            <w:tcW w:w="2392" w:type="dxa"/>
            <w:shd w:val="clear" w:color="auto" w:fill="auto"/>
            <w:noWrap/>
            <w:vAlign w:val="center"/>
          </w:tcPr>
          <w:p w:rsidR="008141AC" w:rsidRPr="008141AC" w:rsidRDefault="008141AC" w:rsidP="007C2205">
            <w:pPr>
              <w:rPr>
                <w:rFonts w:ascii="Times New Roman" w:eastAsia="仿宋" w:hAnsi="Times New Roman" w:cs="Times New Roman"/>
                <w:sz w:val="22"/>
              </w:rPr>
            </w:pPr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接插件</w:t>
            </w:r>
          </w:p>
          <w:p w:rsidR="008141AC" w:rsidRPr="008141AC" w:rsidRDefault="008141AC" w:rsidP="007C2205">
            <w:pPr>
              <w:rPr>
                <w:rFonts w:ascii="Times New Roman" w:eastAsia="仿宋" w:hAnsi="Times New Roman" w:cs="Times New Roman"/>
                <w:sz w:val="22"/>
              </w:rPr>
            </w:pPr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(</w:t>
            </w:r>
            <w:r w:rsidRPr="008141AC">
              <w:rPr>
                <w:rFonts w:ascii="Times New Roman" w:eastAsia="仿宋" w:hAnsi="Times New Roman" w:cs="Times New Roman"/>
                <w:sz w:val="22"/>
              </w:rPr>
              <w:t>转速传感器</w:t>
            </w:r>
            <w:r w:rsidRPr="008141AC">
              <w:rPr>
                <w:rFonts w:ascii="Times New Roman" w:eastAsia="仿宋" w:hAnsi="Times New Roman" w:cs="Times New Roman" w:hint="eastAsia"/>
                <w:sz w:val="22"/>
              </w:rPr>
              <w:t>)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8141AC" w:rsidRPr="008141AC" w:rsidRDefault="008141AC" w:rsidP="007C2205">
            <w:pPr>
              <w:pStyle w:val="TableText"/>
              <w:jc w:val="both"/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</w:pPr>
            <w:r w:rsidRPr="008141AC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AMP1-967325-1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8141AC" w:rsidRPr="00CA6990" w:rsidRDefault="008141AC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8141AC" w:rsidRPr="00CA6990" w:rsidRDefault="008141AC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32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单向阀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sz w:val="22"/>
              </w:rPr>
              <w:t>型号：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RHD28L5OMDCF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；开阀压力：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0.5MPa;</w:t>
            </w:r>
            <w:r w:rsidRPr="00CA6990">
              <w:rPr>
                <w:rFonts w:hint="eastAsia"/>
              </w:rPr>
              <w:t xml:space="preserve"> 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流量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:50L/min;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672F0" w:rsidRPr="00CA6990" w:rsidRDefault="00C672F0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3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32"/>
        </w:trPr>
        <w:tc>
          <w:tcPr>
            <w:tcW w:w="600" w:type="dxa"/>
            <w:vAlign w:val="center"/>
          </w:tcPr>
          <w:p w:rsidR="00C672F0" w:rsidRPr="00CA6990" w:rsidRDefault="00C672F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联轴器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672F0" w:rsidRPr="00CA6990" w:rsidRDefault="00C672F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型号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:DYLZQ-120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；传递最高转速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:3500r/min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；传递最大扭矩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:1000Nm</w:t>
            </w: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；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672F0" w:rsidRPr="00CA6990" w:rsidRDefault="00C672F0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 w:hint="eastAsia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672F0" w:rsidRPr="00CA6990" w:rsidRDefault="00C672F0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32"/>
        </w:trPr>
        <w:tc>
          <w:tcPr>
            <w:tcW w:w="600" w:type="dxa"/>
            <w:vAlign w:val="center"/>
          </w:tcPr>
          <w:p w:rsidR="00CA6990" w:rsidRPr="00CA6990" w:rsidRDefault="00CA699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A6990" w:rsidRPr="00CA6990" w:rsidRDefault="00CA699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减震垫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A6990" w:rsidRPr="00CA6990" w:rsidRDefault="00CA699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65mm</w:t>
            </w:r>
            <w:r>
              <w:rPr>
                <w:rFonts w:ascii="Times New Roman" w:eastAsia="仿宋" w:hAnsi="Times New Roman" w:cs="Times New Roman" w:hint="eastAsia"/>
                <w:sz w:val="22"/>
              </w:rPr>
              <w:t>直径，孔距</w:t>
            </w:r>
            <w:r>
              <w:rPr>
                <w:rFonts w:ascii="Times New Roman" w:eastAsia="仿宋" w:hAnsi="Times New Roman" w:cs="Times New Roman" w:hint="eastAsia"/>
                <w:sz w:val="22"/>
              </w:rPr>
              <w:t>95mm</w:t>
            </w:r>
            <w:r>
              <w:rPr>
                <w:rFonts w:ascii="Times New Roman" w:eastAsia="仿宋" w:hAnsi="Times New Roman" w:cs="Times New Roman" w:hint="eastAsia"/>
                <w:sz w:val="22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2"/>
              </w:rPr>
              <w:t>1</w:t>
            </w:r>
            <w:r>
              <w:rPr>
                <w:rFonts w:ascii="Times New Roman" w:eastAsia="仿宋" w:hAnsi="Times New Roman" w:cs="Times New Roman" w:hint="eastAsia"/>
                <w:sz w:val="22"/>
              </w:rPr>
              <w:t>对）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A6990" w:rsidRPr="00CA6990" w:rsidRDefault="00CA6990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A6990" w:rsidRPr="00CA6990" w:rsidRDefault="00CA6990" w:rsidP="00035394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CA6990" w:rsidRPr="00CA6990" w:rsidTr="00D64C4F">
        <w:trPr>
          <w:trHeight w:val="132"/>
        </w:trPr>
        <w:tc>
          <w:tcPr>
            <w:tcW w:w="600" w:type="dxa"/>
            <w:vAlign w:val="center"/>
          </w:tcPr>
          <w:p w:rsidR="00CA6990" w:rsidRPr="00CA6990" w:rsidRDefault="00CA6990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CA6990" w:rsidRDefault="00CA6990" w:rsidP="00D00585">
            <w:pPr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齿轮泵</w:t>
            </w:r>
          </w:p>
        </w:tc>
        <w:tc>
          <w:tcPr>
            <w:tcW w:w="4048" w:type="dxa"/>
            <w:shd w:val="clear" w:color="auto" w:fill="auto"/>
            <w:vAlign w:val="center"/>
          </w:tcPr>
          <w:p w:rsidR="00CA6990" w:rsidRDefault="00CA6990" w:rsidP="00D64C4F">
            <w:pPr>
              <w:pStyle w:val="TableText"/>
              <w:spacing w:line="221" w:lineRule="auto"/>
              <w:jc w:val="both"/>
              <w:rPr>
                <w:rFonts w:ascii="Times New Roman" w:eastAsia="仿宋" w:hAnsi="Times New Roman" w:cs="Times New Roman"/>
                <w:sz w:val="22"/>
              </w:rPr>
            </w:pP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型号：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AZPF-10-022LRRO3MB-S</w:t>
            </w:r>
            <w:r w:rsid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；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排量：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22ml/r</w:t>
            </w:r>
            <w:r w:rsid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；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额定压力：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5MPa;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最高压力：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8MPa;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额定转速：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3000r/min;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最高转速：</w:t>
            </w:r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3500r/</w:t>
            </w:r>
            <w:proofErr w:type="spellStart"/>
            <w:r w:rsidRPr="00CA6990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min;</w:t>
            </w:r>
            <w:r w:rsidRPr="00CA6990">
              <w:rPr>
                <w:rFonts w:ascii="Times New Roman" w:eastAsia="仿宋" w:hAnsi="Times New Roman" w:cs="Times New Roman"/>
                <w:sz w:val="22"/>
              </w:rPr>
              <w:t>旋向：左旋</w:t>
            </w:r>
            <w:proofErr w:type="spellEnd"/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A6990" w:rsidRPr="00D64C4F" w:rsidRDefault="00D64C4F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2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CA6990" w:rsidRPr="00CA6990" w:rsidRDefault="00CA6990" w:rsidP="00035394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  <w:tr w:rsidR="00D64C4F" w:rsidRPr="00CA6990" w:rsidTr="00D64C4F">
        <w:trPr>
          <w:trHeight w:val="132"/>
        </w:trPr>
        <w:tc>
          <w:tcPr>
            <w:tcW w:w="600" w:type="dxa"/>
            <w:vAlign w:val="center"/>
          </w:tcPr>
          <w:p w:rsidR="00D64C4F" w:rsidRPr="00CA6990" w:rsidRDefault="00D64C4F" w:rsidP="00D64C4F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="仿宋" w:hAnsi="Times New Roman" w:cs="Times New Roman"/>
                <w:sz w:val="22"/>
              </w:rPr>
            </w:pPr>
          </w:p>
        </w:tc>
        <w:tc>
          <w:tcPr>
            <w:tcW w:w="2392" w:type="dxa"/>
            <w:shd w:val="clear" w:color="auto" w:fill="auto"/>
            <w:noWrap/>
            <w:vAlign w:val="center"/>
          </w:tcPr>
          <w:p w:rsidR="00D64C4F" w:rsidRPr="00D64C4F" w:rsidRDefault="00D64C4F" w:rsidP="00D64C4F">
            <w:pPr>
              <w:pStyle w:val="TableText"/>
              <w:jc w:val="both"/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</w:pP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温度传感器</w:t>
            </w:r>
          </w:p>
        </w:tc>
        <w:tc>
          <w:tcPr>
            <w:tcW w:w="4048" w:type="dxa"/>
            <w:shd w:val="clear" w:color="auto" w:fill="auto"/>
          </w:tcPr>
          <w:p w:rsidR="00D64C4F" w:rsidRPr="00D64C4F" w:rsidRDefault="00D64C4F" w:rsidP="00D64C4F">
            <w:pPr>
              <w:pStyle w:val="TableText"/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</w:pP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PT1000</w:t>
            </w: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温度传感器</w:t>
            </w:r>
            <w:r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；</w:t>
            </w: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量程：</w:t>
            </w: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-43~150℃</w:t>
            </w:r>
            <w:r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；</w:t>
            </w: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机械接口：</w:t>
            </w:r>
            <w:r w:rsidRPr="00D64C4F">
              <w:rPr>
                <w:rFonts w:ascii="Times New Roman" w:eastAsia="仿宋" w:hAnsi="Times New Roman" w:cs="Times New Roman"/>
                <w:noProof w:val="0"/>
                <w:snapToGrid/>
                <w:color w:val="auto"/>
                <w:kern w:val="2"/>
                <w:sz w:val="22"/>
                <w:szCs w:val="22"/>
                <w:lang w:eastAsia="zh-CN"/>
              </w:rPr>
              <w:t>G1/2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D64C4F" w:rsidRPr="00D64C4F" w:rsidRDefault="00D64C4F" w:rsidP="00335186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  <w:r>
              <w:rPr>
                <w:rFonts w:ascii="Times New Roman" w:eastAsia="仿宋" w:hAnsi="Times New Roman" w:cs="Times New Roman" w:hint="eastAsia"/>
                <w:sz w:val="22"/>
              </w:rPr>
              <w:t>1</w:t>
            </w:r>
          </w:p>
        </w:tc>
        <w:tc>
          <w:tcPr>
            <w:tcW w:w="1447" w:type="dxa"/>
            <w:shd w:val="clear" w:color="auto" w:fill="auto"/>
            <w:noWrap/>
            <w:vAlign w:val="center"/>
          </w:tcPr>
          <w:p w:rsidR="00D64C4F" w:rsidRPr="00CA6990" w:rsidRDefault="00D64C4F" w:rsidP="00035394">
            <w:pPr>
              <w:jc w:val="center"/>
              <w:rPr>
                <w:rFonts w:ascii="Times New Roman" w:eastAsia="仿宋" w:hAnsi="Times New Roman" w:cs="Times New Roman"/>
                <w:sz w:val="22"/>
              </w:rPr>
            </w:pPr>
          </w:p>
        </w:tc>
      </w:tr>
    </w:tbl>
    <w:p w:rsidR="003B0D51" w:rsidRPr="00CA6990" w:rsidRDefault="003B0D51" w:rsidP="001777FC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3B0D51" w:rsidRPr="00CA6990" w:rsidSect="009F713B">
      <w:pgSz w:w="11906" w:h="16838"/>
      <w:pgMar w:top="1276" w:right="1800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2C4" w:rsidRDefault="009652C4" w:rsidP="00D91D56">
      <w:pPr>
        <w:ind w:firstLine="560"/>
      </w:pPr>
      <w:r>
        <w:separator/>
      </w:r>
    </w:p>
  </w:endnote>
  <w:endnote w:type="continuationSeparator" w:id="0">
    <w:p w:rsidR="009652C4" w:rsidRDefault="009652C4" w:rsidP="00D91D56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2C4" w:rsidRDefault="009652C4" w:rsidP="00D91D56">
      <w:pPr>
        <w:ind w:firstLine="560"/>
      </w:pPr>
      <w:r>
        <w:separator/>
      </w:r>
    </w:p>
  </w:footnote>
  <w:footnote w:type="continuationSeparator" w:id="0">
    <w:p w:rsidR="009652C4" w:rsidRDefault="009652C4" w:rsidP="00D91D56">
      <w:pPr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506DC"/>
    <w:multiLevelType w:val="hybridMultilevel"/>
    <w:tmpl w:val="DCB841A6"/>
    <w:lvl w:ilvl="0" w:tplc="F8B84A6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D56"/>
    <w:rsid w:val="00016BC3"/>
    <w:rsid w:val="00023504"/>
    <w:rsid w:val="00024BEB"/>
    <w:rsid w:val="00025235"/>
    <w:rsid w:val="000316A7"/>
    <w:rsid w:val="00032ED9"/>
    <w:rsid w:val="000337CE"/>
    <w:rsid w:val="00035394"/>
    <w:rsid w:val="000365A7"/>
    <w:rsid w:val="00070F1A"/>
    <w:rsid w:val="000B3B0C"/>
    <w:rsid w:val="000E6506"/>
    <w:rsid w:val="000F2581"/>
    <w:rsid w:val="00103A00"/>
    <w:rsid w:val="00110924"/>
    <w:rsid w:val="001138A0"/>
    <w:rsid w:val="00125F65"/>
    <w:rsid w:val="00146E99"/>
    <w:rsid w:val="00151BED"/>
    <w:rsid w:val="00156F5D"/>
    <w:rsid w:val="00160753"/>
    <w:rsid w:val="001628AD"/>
    <w:rsid w:val="00173B16"/>
    <w:rsid w:val="001759DD"/>
    <w:rsid w:val="001777FC"/>
    <w:rsid w:val="00183BA1"/>
    <w:rsid w:val="00187AF0"/>
    <w:rsid w:val="00192687"/>
    <w:rsid w:val="001E0ADC"/>
    <w:rsid w:val="001E14E9"/>
    <w:rsid w:val="001E2D8A"/>
    <w:rsid w:val="001F40AA"/>
    <w:rsid w:val="00200EA2"/>
    <w:rsid w:val="002133FC"/>
    <w:rsid w:val="002151A8"/>
    <w:rsid w:val="00216785"/>
    <w:rsid w:val="00221FF3"/>
    <w:rsid w:val="00232B0C"/>
    <w:rsid w:val="00240ED1"/>
    <w:rsid w:val="00241C0E"/>
    <w:rsid w:val="00243920"/>
    <w:rsid w:val="00244B93"/>
    <w:rsid w:val="0027187C"/>
    <w:rsid w:val="00277288"/>
    <w:rsid w:val="00291AB9"/>
    <w:rsid w:val="002946DE"/>
    <w:rsid w:val="002A1476"/>
    <w:rsid w:val="002B6E84"/>
    <w:rsid w:val="002C2F85"/>
    <w:rsid w:val="002C7D21"/>
    <w:rsid w:val="002D5BB8"/>
    <w:rsid w:val="002F74A7"/>
    <w:rsid w:val="00304048"/>
    <w:rsid w:val="0030542D"/>
    <w:rsid w:val="00310148"/>
    <w:rsid w:val="00312753"/>
    <w:rsid w:val="00312F72"/>
    <w:rsid w:val="0031540B"/>
    <w:rsid w:val="00321EEC"/>
    <w:rsid w:val="00333C7D"/>
    <w:rsid w:val="00381AE0"/>
    <w:rsid w:val="003866A8"/>
    <w:rsid w:val="00394200"/>
    <w:rsid w:val="003A38EB"/>
    <w:rsid w:val="003A632D"/>
    <w:rsid w:val="003A6EBD"/>
    <w:rsid w:val="003B0D51"/>
    <w:rsid w:val="003D42C1"/>
    <w:rsid w:val="003D762A"/>
    <w:rsid w:val="00402254"/>
    <w:rsid w:val="0041006B"/>
    <w:rsid w:val="004112B7"/>
    <w:rsid w:val="00416CF6"/>
    <w:rsid w:val="00434FEB"/>
    <w:rsid w:val="004351D8"/>
    <w:rsid w:val="00442DF9"/>
    <w:rsid w:val="00444B3C"/>
    <w:rsid w:val="0045506D"/>
    <w:rsid w:val="00455CAD"/>
    <w:rsid w:val="004573F1"/>
    <w:rsid w:val="00480D10"/>
    <w:rsid w:val="00493846"/>
    <w:rsid w:val="004A73F8"/>
    <w:rsid w:val="004B16A2"/>
    <w:rsid w:val="004C7438"/>
    <w:rsid w:val="004D61BD"/>
    <w:rsid w:val="00506ACC"/>
    <w:rsid w:val="0051784A"/>
    <w:rsid w:val="00541BC9"/>
    <w:rsid w:val="00542605"/>
    <w:rsid w:val="005500B2"/>
    <w:rsid w:val="00550191"/>
    <w:rsid w:val="005561A0"/>
    <w:rsid w:val="00564B59"/>
    <w:rsid w:val="00576284"/>
    <w:rsid w:val="005A1F0E"/>
    <w:rsid w:val="005B5597"/>
    <w:rsid w:val="005C14B0"/>
    <w:rsid w:val="005C6588"/>
    <w:rsid w:val="005C6695"/>
    <w:rsid w:val="005E466B"/>
    <w:rsid w:val="00624A20"/>
    <w:rsid w:val="00643448"/>
    <w:rsid w:val="00654464"/>
    <w:rsid w:val="00657691"/>
    <w:rsid w:val="00670275"/>
    <w:rsid w:val="00673225"/>
    <w:rsid w:val="006E676F"/>
    <w:rsid w:val="0070745D"/>
    <w:rsid w:val="007104A6"/>
    <w:rsid w:val="00711B56"/>
    <w:rsid w:val="0071398C"/>
    <w:rsid w:val="00735946"/>
    <w:rsid w:val="00750AD5"/>
    <w:rsid w:val="00760109"/>
    <w:rsid w:val="00761BD5"/>
    <w:rsid w:val="00762167"/>
    <w:rsid w:val="00762F3D"/>
    <w:rsid w:val="007873AA"/>
    <w:rsid w:val="00796112"/>
    <w:rsid w:val="007B2832"/>
    <w:rsid w:val="007B351F"/>
    <w:rsid w:val="007B7FA0"/>
    <w:rsid w:val="007C32AF"/>
    <w:rsid w:val="007E7DB9"/>
    <w:rsid w:val="008141AC"/>
    <w:rsid w:val="008354BC"/>
    <w:rsid w:val="0084281D"/>
    <w:rsid w:val="008517B1"/>
    <w:rsid w:val="00851BE5"/>
    <w:rsid w:val="00853B23"/>
    <w:rsid w:val="0085708F"/>
    <w:rsid w:val="00876A46"/>
    <w:rsid w:val="008815B1"/>
    <w:rsid w:val="008C2B83"/>
    <w:rsid w:val="008D01E2"/>
    <w:rsid w:val="008D422D"/>
    <w:rsid w:val="008E5626"/>
    <w:rsid w:val="008F0108"/>
    <w:rsid w:val="008F3519"/>
    <w:rsid w:val="008F461B"/>
    <w:rsid w:val="00917B32"/>
    <w:rsid w:val="009212F8"/>
    <w:rsid w:val="00941D73"/>
    <w:rsid w:val="0095796D"/>
    <w:rsid w:val="009652C4"/>
    <w:rsid w:val="0096569D"/>
    <w:rsid w:val="00990FDC"/>
    <w:rsid w:val="009A7878"/>
    <w:rsid w:val="009B05E3"/>
    <w:rsid w:val="009C4AC1"/>
    <w:rsid w:val="009D332C"/>
    <w:rsid w:val="009D5537"/>
    <w:rsid w:val="009E5FF7"/>
    <w:rsid w:val="009F713B"/>
    <w:rsid w:val="00A13EB3"/>
    <w:rsid w:val="00A231E8"/>
    <w:rsid w:val="00A33CAF"/>
    <w:rsid w:val="00A60743"/>
    <w:rsid w:val="00A625DB"/>
    <w:rsid w:val="00A6735D"/>
    <w:rsid w:val="00A72DF7"/>
    <w:rsid w:val="00AA4801"/>
    <w:rsid w:val="00AB4869"/>
    <w:rsid w:val="00AC7C86"/>
    <w:rsid w:val="00AE55B2"/>
    <w:rsid w:val="00AF7949"/>
    <w:rsid w:val="00B0714B"/>
    <w:rsid w:val="00B07A62"/>
    <w:rsid w:val="00B14F19"/>
    <w:rsid w:val="00B21EC0"/>
    <w:rsid w:val="00B23DEA"/>
    <w:rsid w:val="00B30754"/>
    <w:rsid w:val="00B52ECC"/>
    <w:rsid w:val="00B70B6E"/>
    <w:rsid w:val="00B82B58"/>
    <w:rsid w:val="00B8706B"/>
    <w:rsid w:val="00BA762C"/>
    <w:rsid w:val="00BB0D0B"/>
    <w:rsid w:val="00BB46A0"/>
    <w:rsid w:val="00BC1447"/>
    <w:rsid w:val="00BC68C6"/>
    <w:rsid w:val="00BD6263"/>
    <w:rsid w:val="00BD68B0"/>
    <w:rsid w:val="00BD6DE9"/>
    <w:rsid w:val="00BE6A09"/>
    <w:rsid w:val="00BF678D"/>
    <w:rsid w:val="00C15D4E"/>
    <w:rsid w:val="00C331FF"/>
    <w:rsid w:val="00C37CFD"/>
    <w:rsid w:val="00C411BE"/>
    <w:rsid w:val="00C50F9F"/>
    <w:rsid w:val="00C519A1"/>
    <w:rsid w:val="00C56D29"/>
    <w:rsid w:val="00C672F0"/>
    <w:rsid w:val="00C74DF5"/>
    <w:rsid w:val="00C76110"/>
    <w:rsid w:val="00C77709"/>
    <w:rsid w:val="00C828C0"/>
    <w:rsid w:val="00C841B5"/>
    <w:rsid w:val="00CA5026"/>
    <w:rsid w:val="00CA6990"/>
    <w:rsid w:val="00CA6D4A"/>
    <w:rsid w:val="00CB7A53"/>
    <w:rsid w:val="00CC01CB"/>
    <w:rsid w:val="00CD1E12"/>
    <w:rsid w:val="00CD6723"/>
    <w:rsid w:val="00D56A9D"/>
    <w:rsid w:val="00D64C4F"/>
    <w:rsid w:val="00D72C16"/>
    <w:rsid w:val="00D91D56"/>
    <w:rsid w:val="00DA06C6"/>
    <w:rsid w:val="00DA08B2"/>
    <w:rsid w:val="00DC3EE4"/>
    <w:rsid w:val="00DD3E32"/>
    <w:rsid w:val="00DD4E6E"/>
    <w:rsid w:val="00DD7290"/>
    <w:rsid w:val="00E13825"/>
    <w:rsid w:val="00E32E55"/>
    <w:rsid w:val="00E36BA9"/>
    <w:rsid w:val="00E73801"/>
    <w:rsid w:val="00E9570D"/>
    <w:rsid w:val="00ED0558"/>
    <w:rsid w:val="00ED2353"/>
    <w:rsid w:val="00ED34BD"/>
    <w:rsid w:val="00ED35A4"/>
    <w:rsid w:val="00EE7DDE"/>
    <w:rsid w:val="00F25D5F"/>
    <w:rsid w:val="00F27AAA"/>
    <w:rsid w:val="00F712A7"/>
    <w:rsid w:val="00F72C2F"/>
    <w:rsid w:val="00F76E07"/>
    <w:rsid w:val="00FB62E2"/>
    <w:rsid w:val="00FC13A9"/>
    <w:rsid w:val="00FC3BFD"/>
    <w:rsid w:val="00FC526D"/>
    <w:rsid w:val="00FE7D2C"/>
    <w:rsid w:val="00FF0040"/>
    <w:rsid w:val="00FF28B1"/>
    <w:rsid w:val="00FF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1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1D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D56"/>
    <w:rPr>
      <w:sz w:val="18"/>
      <w:szCs w:val="18"/>
    </w:rPr>
  </w:style>
  <w:style w:type="table" w:styleId="a5">
    <w:name w:val="Table Grid"/>
    <w:basedOn w:val="a1"/>
    <w:uiPriority w:val="59"/>
    <w:rsid w:val="00D91D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672F0"/>
    <w:pPr>
      <w:ind w:firstLineChars="200" w:firstLine="420"/>
    </w:pPr>
  </w:style>
  <w:style w:type="paragraph" w:customStyle="1" w:styleId="TableText">
    <w:name w:val="Table Text"/>
    <w:basedOn w:val="a"/>
    <w:semiHidden/>
    <w:qFormat/>
    <w:rsid w:val="00CA699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noProof/>
      <w:snapToGrid w:val="0"/>
      <w:color w:val="000000"/>
      <w:kern w:val="0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1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1D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D56"/>
    <w:rPr>
      <w:sz w:val="18"/>
      <w:szCs w:val="18"/>
    </w:rPr>
  </w:style>
  <w:style w:type="table" w:styleId="a5">
    <w:name w:val="Table Grid"/>
    <w:basedOn w:val="a1"/>
    <w:uiPriority w:val="59"/>
    <w:rsid w:val="00D91D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672F0"/>
    <w:pPr>
      <w:ind w:firstLineChars="200" w:firstLine="420"/>
    </w:pPr>
  </w:style>
  <w:style w:type="paragraph" w:customStyle="1" w:styleId="TableText">
    <w:name w:val="Table Text"/>
    <w:basedOn w:val="a"/>
    <w:semiHidden/>
    <w:qFormat/>
    <w:rsid w:val="00CA699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noProof/>
      <w:snapToGrid w:val="0"/>
      <w:color w:val="000000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6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3E42AF-502F-4D86-B68D-5ACBA7CA3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2058</Characters>
  <Application>Microsoft Office Word</Application>
  <DocSecurity>0</DocSecurity>
  <Lines>17</Lines>
  <Paragraphs>4</Paragraphs>
  <ScaleCrop>false</ScaleCrop>
  <Company>Microsoft Corp.</Company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cpy-pengsenye</dc:creator>
  <cp:lastModifiedBy>China</cp:lastModifiedBy>
  <cp:revision>4</cp:revision>
  <cp:lastPrinted>2026-01-14T09:32:00Z</cp:lastPrinted>
  <dcterms:created xsi:type="dcterms:W3CDTF">2026-03-18T12:01:00Z</dcterms:created>
  <dcterms:modified xsi:type="dcterms:W3CDTF">2026-03-18T15:04:00Z</dcterms:modified>
</cp:coreProperties>
</file>